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1792" w:rsidRDefault="00ED1792" w:rsidP="00ED1792">
      <w:pPr>
        <w:pStyle w:val="ParagraphStyle"/>
        <w:rPr>
          <w:rFonts w:ascii="Calibri" w:hAnsi="Calibri" w:cs="Calibri"/>
          <w:b/>
          <w:bCs/>
          <w:sz w:val="20"/>
          <w:szCs w:val="20"/>
          <w:u w:val="single"/>
        </w:rPr>
      </w:pPr>
      <w:bookmarkStart w:id="0" w:name="_GoBack"/>
    </w:p>
    <w:p w:rsidR="00ED1792" w:rsidRDefault="00ED1792" w:rsidP="00ED1792">
      <w:pPr>
        <w:pStyle w:val="ParagraphStyle"/>
        <w:spacing w:line="360" w:lineRule="auto"/>
        <w:jc w:val="center"/>
        <w:rPr>
          <w:b/>
          <w:bCs/>
          <w:u w:val="single"/>
        </w:rPr>
      </w:pPr>
      <w:r>
        <w:rPr>
          <w:b/>
          <w:bCs/>
          <w:u w:val="single"/>
        </w:rPr>
        <w:t>ADJUDICAÇÃO</w:t>
      </w:r>
    </w:p>
    <w:p w:rsidR="00ED1792" w:rsidRPr="00DF6417" w:rsidRDefault="00ED1792" w:rsidP="00DF6417">
      <w:pPr>
        <w:pStyle w:val="ParagraphStyle"/>
        <w:spacing w:line="360" w:lineRule="auto"/>
        <w:rPr>
          <w:b/>
          <w:bCs/>
          <w:u w:val="single"/>
          <w:lang w:val="pt-BR"/>
        </w:rPr>
      </w:pPr>
    </w:p>
    <w:p w:rsidR="00ED1792" w:rsidRDefault="00ED1792" w:rsidP="00ED1792">
      <w:pPr>
        <w:pStyle w:val="ParagraphStyle"/>
        <w:jc w:val="both"/>
      </w:pPr>
      <w:r>
        <w:rPr>
          <w:b/>
          <w:bCs/>
        </w:rPr>
        <w:t xml:space="preserve">ADJUDICO </w:t>
      </w:r>
      <w:r>
        <w:t xml:space="preserve">o Procedimento Licitatório </w:t>
      </w:r>
      <w:r>
        <w:rPr>
          <w:b/>
          <w:bCs/>
          <w:sz w:val="22"/>
          <w:szCs w:val="22"/>
        </w:rPr>
        <w:t>Nº 7/2021</w:t>
      </w:r>
      <w:r>
        <w:t xml:space="preserve">, elaborado pela Modalidade de </w:t>
      </w:r>
      <w:r>
        <w:rPr>
          <w:b/>
          <w:bCs/>
          <w:sz w:val="22"/>
          <w:szCs w:val="22"/>
        </w:rPr>
        <w:t>Pregão Nº 5/2018</w:t>
      </w:r>
      <w:r>
        <w:t xml:space="preserve"> que teve por objeto a </w:t>
      </w:r>
      <w:r>
        <w:rPr>
          <w:b/>
          <w:bCs/>
        </w:rPr>
        <w:t>AQUISIÇÃO DE MATERIAL E MANUTENÇÃO DE POÇOS ARTESIANO PARA SUPRIR AS NECESSIDADES DA SECRETARIA MUNICPAL DE OBRAS  E URBANISMO DO MUNICIPIO DE PALMITAL -PR.,</w:t>
      </w:r>
      <w:r>
        <w:t xml:space="preserve"> pela Proposta mais Vantajosa para o Município, </w:t>
      </w:r>
      <w:r>
        <w:rPr>
          <w:b/>
          <w:bCs/>
        </w:rPr>
        <w:t>“</w:t>
      </w:r>
      <w:r>
        <w:rPr>
          <w:b/>
          <w:bCs/>
          <w:sz w:val="22"/>
          <w:szCs w:val="22"/>
        </w:rPr>
        <w:t>TIPO</w:t>
      </w:r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MENOR PREÇO</w:t>
      </w:r>
      <w:r>
        <w:rPr>
          <w:b/>
          <w:bCs/>
        </w:rPr>
        <w:t xml:space="preserve"> </w:t>
      </w:r>
      <w:r>
        <w:t xml:space="preserve">”, conforme especificado no Edital e, com Base na Ata de Julgamento e Classificação e Parecer Jurídico, </w:t>
      </w:r>
      <w:r>
        <w:rPr>
          <w:b/>
          <w:bCs/>
        </w:rPr>
        <w:t>ADJUDICO</w:t>
      </w:r>
      <w:r>
        <w:t xml:space="preserve"> os objetos aos licitantes:</w:t>
      </w:r>
    </w:p>
    <w:p w:rsidR="00ED1792" w:rsidRDefault="00ED1792" w:rsidP="00ED1792">
      <w:pPr>
        <w:pStyle w:val="ParagraphStyle"/>
        <w:jc w:val="both"/>
      </w:pPr>
    </w:p>
    <w:p w:rsidR="00ED1792" w:rsidRDefault="00ED1792" w:rsidP="00ED1792">
      <w:pPr>
        <w:pStyle w:val="ParagraphStyle"/>
        <w:spacing w:line="315" w:lineRule="atLeast"/>
        <w:ind w:right="15"/>
        <w:jc w:val="both"/>
      </w:pPr>
    </w:p>
    <w:tbl>
      <w:tblPr>
        <w:tblW w:w="4619" w:type="pct"/>
        <w:tblInd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610"/>
        <w:gridCol w:w="609"/>
        <w:gridCol w:w="2467"/>
        <w:gridCol w:w="1274"/>
        <w:gridCol w:w="522"/>
        <w:gridCol w:w="957"/>
        <w:gridCol w:w="957"/>
        <w:gridCol w:w="1535"/>
      </w:tblGrid>
      <w:tr w:rsidR="00ED1792" w:rsidTr="00DF6417">
        <w:tc>
          <w:tcPr>
            <w:tcW w:w="8931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D1792" w:rsidRDefault="00ED1792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ELETROLAR LARANJEIRAS DO SUL LTDA ME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Lote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Item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Produto/Serviço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Marca</w:t>
            </w:r>
          </w:p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Modelo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Unidade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Quantidade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Preço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Preço total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CABO PP 3X1,5 MM  </w:t>
            </w:r>
          </w:p>
        </w:tc>
        <w:tc>
          <w:tcPr>
            <w:tcW w:w="127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SC CABLE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MT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500,00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7,58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3.790,00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CABO PP 3X10 MM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SC CABLE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MT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500,00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35,77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17.885,00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CAPACITOR 270/324/250V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JL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UND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110,01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2.750,25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CAPACITOR 40 UF 250V 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JL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UND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86,63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1.299,45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CONJUNTO DE MOTOBOMBA SUB 15 5CV 31 ESTAGIO MONOF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WAMBRO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UND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6.544,03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19.632,09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DISJUNTOR 2X32 DIN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FOCO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UND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77,35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773,50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DISJUNTOR 2X50 DIN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FOCO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UND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81,85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818,50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MS4-30 3CV M3 F24 ESTAGIO MONOF 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WAMBRO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UND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3.804,03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11.412,09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PAINEL DE COMANDO DE PARTIDA MONOF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WEG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UND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1.551,54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13.963,86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SUB 7-20S4E24 2M3F 60 254 MONOF 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WAMBRO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UND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4.457,92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13.373,76</w:t>
            </w:r>
          </w:p>
        </w:tc>
      </w:tr>
      <w:tr w:rsidR="00DF6417" w:rsidTr="00DF6417"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4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MÃO DE OBRA + DESLOCAMENTO PARA MANUTENÇÃO   10 BOMBAS DE POÇO ARTESIANO DE 100MTS A 300MTS. 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ELETROLAR</w:t>
            </w:r>
          </w:p>
        </w:tc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UND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10,00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3.500,00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F6417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35.000,00</w:t>
            </w:r>
          </w:p>
        </w:tc>
      </w:tr>
      <w:tr w:rsidR="00ED1792" w:rsidTr="00DF6417">
        <w:tc>
          <w:tcPr>
            <w:tcW w:w="7396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D1792" w:rsidRDefault="00ED1792">
            <w:pPr>
              <w:pStyle w:val="ParagraphStyle"/>
              <w:rPr>
                <w:sz w:val="20"/>
                <w:szCs w:val="20"/>
              </w:rPr>
            </w:pPr>
          </w:p>
          <w:p w:rsidR="00ED1792" w:rsidRDefault="00ED1792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TOTAL</w:t>
            </w:r>
          </w:p>
        </w:tc>
        <w:tc>
          <w:tcPr>
            <w:tcW w:w="1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D1792" w:rsidRDefault="00ED1792">
            <w:pPr>
              <w:pStyle w:val="ParagraphStyle"/>
              <w:rPr>
                <w:sz w:val="20"/>
                <w:szCs w:val="20"/>
              </w:rPr>
            </w:pPr>
          </w:p>
          <w:p w:rsidR="00ED1792" w:rsidRDefault="00DF6417">
            <w:pPr>
              <w:pStyle w:val="ParagraphStyle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pt-BR"/>
              </w:rPr>
              <w:t>R$</w:t>
            </w:r>
            <w:r w:rsidR="00ED1792">
              <w:rPr>
                <w:sz w:val="20"/>
                <w:szCs w:val="20"/>
              </w:rPr>
              <w:t>120.698,50</w:t>
            </w:r>
          </w:p>
        </w:tc>
      </w:tr>
    </w:tbl>
    <w:p w:rsidR="00ED1792" w:rsidRPr="00DF6417" w:rsidRDefault="00ED1792" w:rsidP="00ED1792">
      <w:pPr>
        <w:pStyle w:val="ParagraphStyle"/>
        <w:spacing w:after="195" w:line="315" w:lineRule="atLeast"/>
        <w:jc w:val="both"/>
        <w:rPr>
          <w:b/>
          <w:bCs/>
          <w:lang w:val="pt-BR"/>
        </w:rPr>
      </w:pPr>
    </w:p>
    <w:p w:rsidR="00ED1792" w:rsidRPr="00DF6417" w:rsidRDefault="00ED1792" w:rsidP="00ED1792">
      <w:pPr>
        <w:pStyle w:val="ParagraphStyle"/>
        <w:spacing w:after="195" w:line="276" w:lineRule="auto"/>
        <w:jc w:val="both"/>
        <w:rPr>
          <w:b/>
          <w:bCs/>
          <w:lang w:val="pt-BR"/>
        </w:rPr>
      </w:pPr>
      <w:r>
        <w:t xml:space="preserve">       As empresas acima descritas apresentaram as propostas condizentes e válidas ao objeto deste procedimento licitatório. Cujos valores estão compatíveis com os preços referenciais integrantes do procedimento licitatório, onde cotaram as menores propostas e mais vantajosas ao município, e os valores estão compatíveis com os preços referenciais integrantes do procedimento licitatório. Perfazendo assim um total de </w:t>
      </w:r>
      <w:r w:rsidRPr="00DF6417">
        <w:rPr>
          <w:b/>
          <w:bCs/>
          <w:sz w:val="20"/>
          <w:szCs w:val="20"/>
        </w:rPr>
        <w:t xml:space="preserve">VALOR GLOBAL DOS </w:t>
      </w:r>
      <w:r w:rsidRPr="00DF6417">
        <w:rPr>
          <w:b/>
          <w:bCs/>
          <w:sz w:val="20"/>
          <w:szCs w:val="20"/>
        </w:rPr>
        <w:lastRenderedPageBreak/>
        <w:t>ITENS POR LOTES</w:t>
      </w:r>
      <w:r>
        <w:rPr>
          <w:b/>
          <w:bCs/>
        </w:rPr>
        <w:t xml:space="preserve"> R$120.698,50 (Cento e Vinte Mil, Seiscentos e Noventa e Oito Reais e </w:t>
      </w:r>
      <w:r w:rsidR="00DF6417">
        <w:rPr>
          <w:b/>
          <w:bCs/>
        </w:rPr>
        <w:t>Cinquenta Centavos</w:t>
      </w:r>
      <w:r w:rsidR="00DF6417">
        <w:rPr>
          <w:b/>
          <w:bCs/>
          <w:lang w:val="pt-BR"/>
        </w:rPr>
        <w:t>.</w:t>
      </w:r>
    </w:p>
    <w:p w:rsidR="00ED1792" w:rsidRDefault="00ED1792" w:rsidP="00ED1792">
      <w:pPr>
        <w:pStyle w:val="ParagraphStyle"/>
        <w:spacing w:after="195" w:line="276" w:lineRule="auto"/>
        <w:jc w:val="both"/>
        <w:rPr>
          <w:b/>
          <w:bCs/>
        </w:rPr>
      </w:pPr>
    </w:p>
    <w:p w:rsidR="00ED1792" w:rsidRDefault="00ED1792" w:rsidP="00ED1792">
      <w:pPr>
        <w:pStyle w:val="ParagraphStyle"/>
        <w:spacing w:line="360" w:lineRule="auto"/>
        <w:ind w:left="-705"/>
        <w:jc w:val="both"/>
      </w:pPr>
      <w:r>
        <w:t>Dê-se a publicação devida.</w:t>
      </w:r>
    </w:p>
    <w:p w:rsidR="00ED1792" w:rsidRDefault="00ED1792" w:rsidP="00ED1792">
      <w:pPr>
        <w:pStyle w:val="ParagraphStyle"/>
        <w:spacing w:line="360" w:lineRule="auto"/>
        <w:jc w:val="right"/>
      </w:pPr>
    </w:p>
    <w:p w:rsidR="00ED1792" w:rsidRDefault="00ED1792" w:rsidP="00ED1792">
      <w:pPr>
        <w:pStyle w:val="ParagraphStyle"/>
        <w:spacing w:line="360" w:lineRule="auto"/>
        <w:ind w:left="-705"/>
      </w:pPr>
      <w:r>
        <w:t>Palmital-PR, 10/02/2021.</w:t>
      </w:r>
    </w:p>
    <w:p w:rsidR="00ED1792" w:rsidRDefault="00ED1792" w:rsidP="00ED1792">
      <w:pPr>
        <w:pStyle w:val="ParagraphStyle"/>
        <w:spacing w:line="360" w:lineRule="auto"/>
        <w:rPr>
          <w:b/>
          <w:bCs/>
        </w:rPr>
      </w:pPr>
    </w:p>
    <w:p w:rsidR="00ED1792" w:rsidRPr="00DF6417" w:rsidRDefault="00ED1792" w:rsidP="00ED1792">
      <w:pPr>
        <w:pStyle w:val="ParagraphStyle"/>
        <w:spacing w:line="360" w:lineRule="auto"/>
        <w:jc w:val="center"/>
        <w:rPr>
          <w:b/>
          <w:bCs/>
          <w:sz w:val="20"/>
          <w:szCs w:val="20"/>
        </w:rPr>
      </w:pPr>
      <w:r w:rsidRPr="00DF6417">
        <w:rPr>
          <w:b/>
          <w:bCs/>
          <w:sz w:val="20"/>
          <w:szCs w:val="20"/>
        </w:rPr>
        <w:t>NOEMI DE LIMA MOREIRA</w:t>
      </w:r>
    </w:p>
    <w:p w:rsidR="00ED1792" w:rsidRDefault="00ED1792" w:rsidP="00ED1792">
      <w:pPr>
        <w:pStyle w:val="ParagraphStyle"/>
        <w:spacing w:line="360" w:lineRule="auto"/>
        <w:jc w:val="center"/>
        <w:rPr>
          <w:b/>
          <w:bCs/>
        </w:rPr>
      </w:pPr>
      <w:r w:rsidRPr="00DF6417">
        <w:rPr>
          <w:b/>
          <w:bCs/>
          <w:sz w:val="20"/>
          <w:szCs w:val="20"/>
        </w:rPr>
        <w:t>Pregoeira</w:t>
      </w:r>
    </w:p>
    <w:p w:rsidR="00455EDD" w:rsidRDefault="00455EDD"/>
    <w:bookmarkEnd w:id="0"/>
    <w:p w:rsidR="00EF5C54" w:rsidRDefault="00EF5C54"/>
    <w:sectPr w:rsidR="00EF5C54" w:rsidSect="00DF6417">
      <w:headerReference w:type="default" r:id="rId7"/>
      <w:footerReference w:type="default" r:id="rId8"/>
      <w:pgSz w:w="11906" w:h="16838"/>
      <w:pgMar w:top="283" w:right="1134" w:bottom="283" w:left="1134" w:header="567" w:footer="57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5C54" w:rsidRDefault="00EF5C54" w:rsidP="00DF6417">
      <w:pPr>
        <w:spacing w:line="240" w:lineRule="auto"/>
      </w:pPr>
      <w:r>
        <w:separator/>
      </w:r>
    </w:p>
  </w:endnote>
  <w:endnote w:type="continuationSeparator" w:id="0">
    <w:p w:rsidR="00EF5C54" w:rsidRDefault="00EF5C54" w:rsidP="00DF641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5C54" w:rsidRPr="00EB2FE5" w:rsidRDefault="00EF5C54" w:rsidP="00DF6417">
    <w:pPr>
      <w:tabs>
        <w:tab w:val="center" w:pos="4252"/>
        <w:tab w:val="right" w:pos="8504"/>
      </w:tabs>
      <w:spacing w:line="240" w:lineRule="auto"/>
      <w:jc w:val="center"/>
      <w:rPr>
        <w:rFonts w:ascii="Arial" w:hAnsi="Arial" w:cs="Arial"/>
        <w:b/>
        <w:color w:val="103826"/>
      </w:rPr>
    </w:pPr>
    <w:r w:rsidRPr="00EB2FE5">
      <w:rPr>
        <w:rFonts w:ascii="Arial" w:hAnsi="Arial" w:cs="Arial"/>
        <w:b/>
        <w:color w:val="103826"/>
      </w:rPr>
      <w:t xml:space="preserve">Rua Moisés </w:t>
    </w:r>
    <w:proofErr w:type="spellStart"/>
    <w:r w:rsidRPr="00EB2FE5">
      <w:rPr>
        <w:rFonts w:ascii="Arial" w:hAnsi="Arial" w:cs="Arial"/>
        <w:b/>
        <w:color w:val="103826"/>
      </w:rPr>
      <w:t>Lupion</w:t>
    </w:r>
    <w:proofErr w:type="spellEnd"/>
    <w:r w:rsidRPr="00EB2FE5">
      <w:rPr>
        <w:rFonts w:ascii="Arial" w:hAnsi="Arial" w:cs="Arial"/>
        <w:b/>
        <w:color w:val="103826"/>
      </w:rPr>
      <w:t xml:space="preserve">, 1001 – Centro – CEP 85270-000 – Palmital – </w:t>
    </w:r>
    <w:proofErr w:type="gramStart"/>
    <w:r w:rsidRPr="00EB2FE5">
      <w:rPr>
        <w:rFonts w:ascii="Arial" w:hAnsi="Arial" w:cs="Arial"/>
        <w:b/>
        <w:color w:val="103826"/>
      </w:rPr>
      <w:t>PR</w:t>
    </w:r>
    <w:proofErr w:type="gramEnd"/>
  </w:p>
  <w:p w:rsidR="00EF5C54" w:rsidRPr="00EB2FE5" w:rsidRDefault="00EF5C54" w:rsidP="00DF6417">
    <w:pPr>
      <w:pStyle w:val="Rodap"/>
      <w:jc w:val="center"/>
      <w:rPr>
        <w:color w:val="103826"/>
      </w:rPr>
    </w:pPr>
    <w:r w:rsidRPr="00EB2FE5">
      <w:rPr>
        <w:rFonts w:ascii="Arial" w:hAnsi="Arial" w:cs="Arial"/>
        <w:b/>
        <w:color w:val="103826"/>
      </w:rPr>
      <w:t>Fone Fax: (42) 3657-1222</w:t>
    </w:r>
  </w:p>
  <w:p w:rsidR="00EF5C54" w:rsidRDefault="00EF5C54">
    <w:pPr>
      <w:pStyle w:val="Rodap"/>
    </w:pPr>
  </w:p>
  <w:p w:rsidR="00EF5C54" w:rsidRDefault="00EF5C54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5C54" w:rsidRDefault="00EF5C54" w:rsidP="00DF6417">
      <w:pPr>
        <w:spacing w:line="240" w:lineRule="auto"/>
      </w:pPr>
      <w:r>
        <w:separator/>
      </w:r>
    </w:p>
  </w:footnote>
  <w:footnote w:type="continuationSeparator" w:id="0">
    <w:p w:rsidR="00EF5C54" w:rsidRDefault="00EF5C54" w:rsidP="00DF641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5C54" w:rsidRDefault="00EF5C54">
    <w:pPr>
      <w:pStyle w:val="Cabealho"/>
    </w:pPr>
    <w:r>
      <w:rPr>
        <w:rFonts w:ascii="Calibri" w:hAnsi="Calibri" w:cs="Calibri"/>
        <w:b/>
        <w:bCs/>
        <w:noProof/>
        <w:sz w:val="20"/>
        <w:szCs w:val="20"/>
        <w:u w:val="single"/>
        <w:lang w:eastAsia="pt-BR"/>
      </w:rPr>
      <w:drawing>
        <wp:inline distT="0" distB="0" distL="0" distR="0" wp14:anchorId="4C4AD10F" wp14:editId="6D430277">
          <wp:extent cx="5229225" cy="1133475"/>
          <wp:effectExtent l="0" t="0" r="9525" b="9525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29225" cy="1133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F5C54" w:rsidRDefault="00EF5C54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rawingGridVerticalSpacing w:val="299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1792"/>
    <w:rsid w:val="00455EDD"/>
    <w:rsid w:val="00552BCA"/>
    <w:rsid w:val="00880BE3"/>
    <w:rsid w:val="00BA2836"/>
    <w:rsid w:val="00DF6417"/>
    <w:rsid w:val="00ED1792"/>
    <w:rsid w:val="00EF5C54"/>
    <w:rsid w:val="00F35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line="16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ParagraphStyle">
    <w:name w:val="Paragraph Style"/>
    <w:rsid w:val="00ED1792"/>
    <w:pPr>
      <w:autoSpaceDE w:val="0"/>
      <w:autoSpaceDN w:val="0"/>
      <w:adjustRightInd w:val="0"/>
      <w:spacing w:line="240" w:lineRule="auto"/>
      <w:jc w:val="left"/>
    </w:pPr>
    <w:rPr>
      <w:rFonts w:ascii="Arial" w:hAnsi="Arial" w:cs="Arial"/>
      <w:sz w:val="24"/>
      <w:szCs w:val="24"/>
      <w:lang w:val="x-non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D179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D1792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DF6417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F6417"/>
  </w:style>
  <w:style w:type="paragraph" w:styleId="Rodap">
    <w:name w:val="footer"/>
    <w:basedOn w:val="Normal"/>
    <w:link w:val="RodapChar"/>
    <w:uiPriority w:val="99"/>
    <w:unhideWhenUsed/>
    <w:rsid w:val="00DF6417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F641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line="16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ParagraphStyle">
    <w:name w:val="Paragraph Style"/>
    <w:rsid w:val="00ED1792"/>
    <w:pPr>
      <w:autoSpaceDE w:val="0"/>
      <w:autoSpaceDN w:val="0"/>
      <w:adjustRightInd w:val="0"/>
      <w:spacing w:line="240" w:lineRule="auto"/>
      <w:jc w:val="left"/>
    </w:pPr>
    <w:rPr>
      <w:rFonts w:ascii="Arial" w:hAnsi="Arial" w:cs="Arial"/>
      <w:sz w:val="24"/>
      <w:szCs w:val="24"/>
      <w:lang w:val="x-non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D179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D1792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DF6417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F6417"/>
  </w:style>
  <w:style w:type="paragraph" w:styleId="Rodap">
    <w:name w:val="footer"/>
    <w:basedOn w:val="Normal"/>
    <w:link w:val="RodapChar"/>
    <w:uiPriority w:val="99"/>
    <w:unhideWhenUsed/>
    <w:rsid w:val="00DF6417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F64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321</Words>
  <Characters>1736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licitacao</dc:creator>
  <cp:lastModifiedBy>licitacao</cp:lastModifiedBy>
  <cp:revision>2</cp:revision>
  <cp:lastPrinted>2021-02-10T16:10:00Z</cp:lastPrinted>
  <dcterms:created xsi:type="dcterms:W3CDTF">2021-02-10T15:53:00Z</dcterms:created>
  <dcterms:modified xsi:type="dcterms:W3CDTF">2021-02-10T19:19:00Z</dcterms:modified>
</cp:coreProperties>
</file>