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EF" w:rsidRDefault="008F37EF" w:rsidP="008F37EF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8F37EF" w:rsidRDefault="008F37EF" w:rsidP="008F37EF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HOMOLOGAÇÃO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 xml:space="preserve">Nº34/2020  </w:t>
      </w:r>
      <w:r>
        <w:rPr>
          <w:sz w:val="22"/>
          <w:szCs w:val="22"/>
        </w:rPr>
        <w:t xml:space="preserve"> , elaborado pela Modalidade de </w:t>
      </w:r>
      <w:r>
        <w:rPr>
          <w:b/>
          <w:bCs/>
          <w:sz w:val="22"/>
          <w:szCs w:val="22"/>
        </w:rPr>
        <w:t>PREGÃO PRESENCIAL Nº 013/2020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MATERIAIS PERMANENTE E EQUIPAMENTOS, A SEREM ADQUIRIDOS COM RECURSO DE E EMEMENDA PARLAMENTAR Nº DA PROPOSTA 09290590000/110-01. PARA SUPRIR AS NECESSIDADES DA SECRETARIA MUNICIPAL DE SAUDE DO MUNICIPIO DE PALMITAL-PR.”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HOMOLOGO</w:t>
      </w:r>
      <w:r>
        <w:rPr>
          <w:sz w:val="22"/>
          <w:szCs w:val="22"/>
        </w:rPr>
        <w:t xml:space="preserve"> os objetos aos licitantes:</w:t>
      </w:r>
    </w:p>
    <w:tbl>
      <w:tblPr>
        <w:tblW w:w="4618" w:type="pct"/>
        <w:tblInd w:w="4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9"/>
        <w:gridCol w:w="609"/>
        <w:gridCol w:w="3176"/>
        <w:gridCol w:w="850"/>
        <w:gridCol w:w="709"/>
        <w:gridCol w:w="142"/>
        <w:gridCol w:w="708"/>
        <w:gridCol w:w="709"/>
        <w:gridCol w:w="142"/>
        <w:gridCol w:w="850"/>
        <w:gridCol w:w="425"/>
      </w:tblGrid>
      <w:tr w:rsidR="008F37EF" w:rsidTr="00A94605">
        <w:tc>
          <w:tcPr>
            <w:tcW w:w="893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 E CARVALHO COMERCIAL EPP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DETECTOR FETAL PORTÁTIL  DF-7001 B - MEDPEJ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SONAR UTILIZADO PARA DETECTAR BATIMENTOS CARDÍACOS FETAIS. 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MODELO PORTÁTIL.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GABINETE EM ABS.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BOTÃO LIGA OU DESLIGA COM REGULAGEM DE INTENSIDADE DO VOLUME.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AUSCULTA DE BATIMENTOS CARDÍACOS A PARTIR DA 10ª SEMANA.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ALTA SENSIBILIDADE PARA AUSCULTA COLETIVA.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SAÍDA PARA FONE DE OUVIDO OU GRAVADOR DE SOM.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CICLAGEM DE 6.000 A 60.000.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FREQUÊNCIA DE 2,0 A 2,25MHZ.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FAIXA DE MEDIDA DO BFC DE 50 A 240BPM.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ALOJAMENTO PARA TRANSDUTOR NA PARTE INFERIOR DO ESTOJO.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COMPARTIMENTO PARA A BATERIA NA PARTE INFERIOR INTERNA.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ALIMENTAÇÃO POR 02 BATERIAS DE 9 V. 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MEDPEJ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1.180,00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5.900,00</w:t>
            </w:r>
          </w:p>
        </w:tc>
      </w:tr>
      <w:tr w:rsidR="008F37EF" w:rsidTr="00A94605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5.900,00</w:t>
            </w:r>
          </w:p>
        </w:tc>
      </w:tr>
      <w:tr w:rsidR="008F37EF" w:rsidTr="00A94605">
        <w:tc>
          <w:tcPr>
            <w:tcW w:w="893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GEFERSON JUNIOR WOGNEI EPP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IMPRESSORACOLOR LASER JET PRO MFO M176N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XEROX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2.445,00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4.890,00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LIXEIRA CESTO LIXEIRA 60 LITROS PLÁSTICO COM PEDAL PRÁTICO BALDE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PLASVALE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549,50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NOBREAK NO-BREAK COM POTENCIA NOMINAL DE 1,2 KVA; POTENCIA REAL MINIMA DE 600W; TENSAO ENTRADA 115/127/220 VOLTS (EM CORRENTE ALTERNADA); TENSAO DE SAIDA 110/115 OU 220 VOLTS (A SER DEFINIDA PELO SOLICITANTE); ALARMES AUDIOVISUAL; BATERIA INTERNA SELADA; AUTONOMIA A PLENA CARGA MINIMO 15 MINUTOS CONSIDERANDO CONSUMO DE 240 WATS; POSSUIR NO MÍNIMO 06 TOMADAS DE SAÍDA PADRÃO BRASILEIRO.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RAGTECH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8F37EF" w:rsidTr="00A94605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7.539,50</w:t>
            </w:r>
          </w:p>
        </w:tc>
      </w:tr>
      <w:tr w:rsidR="008F37EF" w:rsidTr="00A94605">
        <w:tc>
          <w:tcPr>
            <w:tcW w:w="893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 ELETRODOMESTICOS EIRELI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APARELHO DE AR </w:t>
            </w:r>
            <w:r>
              <w:rPr>
                <w:sz w:val="20"/>
                <w:szCs w:val="20"/>
              </w:rPr>
              <w:lastRenderedPageBreak/>
              <w:t xml:space="preserve">CONDICIONADO SPLIT 12 BTU QUENTE E FRIO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KOMEC</w:t>
            </w:r>
            <w:r>
              <w:rPr>
                <w:sz w:val="20"/>
                <w:szCs w:val="20"/>
              </w:rPr>
              <w:lastRenderedPageBreak/>
              <w:t>O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KAC-</w:t>
            </w:r>
            <w:r>
              <w:rPr>
                <w:sz w:val="20"/>
                <w:szCs w:val="20"/>
              </w:rPr>
              <w:lastRenderedPageBreak/>
              <w:t>12CHSA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</w:t>
            </w:r>
            <w:r>
              <w:rPr>
                <w:sz w:val="20"/>
                <w:szCs w:val="20"/>
              </w:rPr>
              <w:lastRenderedPageBreak/>
              <w:t>0,00</w:t>
            </w:r>
          </w:p>
        </w:tc>
      </w:tr>
      <w:tr w:rsidR="008F37EF" w:rsidTr="00A94605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8F37EF" w:rsidTr="00A94605">
        <w:tc>
          <w:tcPr>
            <w:tcW w:w="893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PAPIROS MOVEIS ELETROS EIRELI -ME 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CADEIRAS LONGARINAS BARRA TUBULAR METÁLICA 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SUPORTE DO ASSENTO E ENCOSTO EM TUBO OBLONGO E TRAVESSAS METÁLICAS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ASSENTO E ENCOSTO CONFECCIONADOS DE ALTA RESISTÊNCIA 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LONGARINA DE 3 LUGARES 140 CM X 50 CM X 50 CM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ELITE/ORIPLAST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2.900,00</w:t>
            </w:r>
          </w:p>
        </w:tc>
      </w:tr>
      <w:tr w:rsidR="008F37EF" w:rsidTr="00A94605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2.900,00</w:t>
            </w:r>
          </w:p>
        </w:tc>
      </w:tr>
      <w:tr w:rsidR="008F37EF" w:rsidTr="00A94605">
        <w:tc>
          <w:tcPr>
            <w:tcW w:w="893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SEVEN COMERCIO DE EQUIPAMENTOS EIRELI - ME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</w:t>
            </w:r>
            <w:proofErr w:type="spellStart"/>
            <w:r>
              <w:rPr>
                <w:sz w:val="20"/>
                <w:szCs w:val="20"/>
              </w:rPr>
              <w:t>IMPRESSORA</w:t>
            </w:r>
            <w:proofErr w:type="spellEnd"/>
            <w:r>
              <w:rPr>
                <w:sz w:val="20"/>
                <w:szCs w:val="20"/>
              </w:rPr>
              <w:t xml:space="preserve"> LASER COM PADRAO DE COR MONOCROMATICO; RESOLUGAOMINIMA DE 1200 X 1200 DPI; VELOCIDADE DE 35 PAGINAS POR MINUTO PPM; SUPORTAR TAMANHO DE PAPEL A5, A4 CARTA E OFICIO; CAPACIDADE DE ENTRADA DE 200 PAGINAS; CICLO MENSAL DE 50.000 PAGINAS; INTERFACE USB; PERMITIR COMPARTILHAMENTO POR MEIO E REDE 10/100/100 ETHERNET E WIFI 802.11 B/G/N; SUPORTAR FRENTE E VERSO AUTOMATICO;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M404DW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1.640,00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4.920,00</w:t>
            </w:r>
          </w:p>
        </w:tc>
      </w:tr>
      <w:tr w:rsidR="008F37EF" w:rsidTr="00A94605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4.920,00</w:t>
            </w:r>
          </w:p>
        </w:tc>
      </w:tr>
      <w:tr w:rsidR="008F37EF" w:rsidTr="00A94605">
        <w:tc>
          <w:tcPr>
            <w:tcW w:w="893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SOL EQUIPAMENTOS DE ESCRITÓRIO LTDA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ESTANTE LARGURA 92 CM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PROFUNDIDADE 30 CM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ALTURA 198 CM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MATERIAIS DA ESTRUTURA FERRO E AÇO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 DA PRATELEIRA AÇO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 DE PRATELEIRAS 6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RUSTIKA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1.016,00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MESA ESCRITÓRIO - MEDIDAS: 1,20 COMP. X 60 CM PROF. 74 CM ALT.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MADEIRA MDP / BP 15 MM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ACABAMENTO: PERFIL POSTFORM / FITA DE BORDO 1 MM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 GAVETAS COM CHAVE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ALTA QUALIDADE</w:t>
            </w: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RUSTIKA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736,00</w:t>
            </w:r>
          </w:p>
        </w:tc>
        <w:bookmarkStart w:id="0" w:name="_GoBack"/>
        <w:bookmarkEnd w:id="0"/>
      </w:tr>
      <w:tr w:rsidR="008F37EF" w:rsidTr="00A94605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1.752,00</w:t>
            </w:r>
          </w:p>
        </w:tc>
      </w:tr>
      <w:tr w:rsidR="008F37EF" w:rsidTr="00A94605">
        <w:tc>
          <w:tcPr>
            <w:tcW w:w="893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VITAL PRODUTOS PARA SAÚDE LTDA EPP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APARELHO DE PRESSÃO ARTERIAL ESFIGMOMANÔMETROANERÓIDE MANUAL ADULTO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2.080,00</w:t>
            </w:r>
          </w:p>
        </w:tc>
      </w:tr>
      <w:tr w:rsidR="008F37EF" w:rsidTr="00A9460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ESCADA AUXILIAR COM 2 OU 3 DEGRAUS PARA USO HOSPITALAR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FORÇA MEDICA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822,00</w:t>
            </w:r>
          </w:p>
        </w:tc>
      </w:tr>
      <w:tr w:rsidR="008F37EF" w:rsidTr="00A94605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</w:p>
          <w:p w:rsidR="008F37EF" w:rsidRDefault="008F37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2.902,00</w:t>
            </w:r>
          </w:p>
        </w:tc>
      </w:tr>
    </w:tbl>
    <w:p w:rsidR="008F37EF" w:rsidRDefault="008F37EF" w:rsidP="008F37EF">
      <w:pPr>
        <w:pStyle w:val="ParagraphStyle"/>
        <w:jc w:val="both"/>
        <w:rPr>
          <w:sz w:val="22"/>
          <w:szCs w:val="22"/>
        </w:rPr>
      </w:pPr>
    </w:p>
    <w:p w:rsidR="008F37EF" w:rsidRDefault="008F37EF" w:rsidP="008F37EF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8F37EF" w:rsidRDefault="008F37EF" w:rsidP="008F37EF">
      <w:pPr>
        <w:pStyle w:val="ParagraphStyle"/>
        <w:spacing w:line="360" w:lineRule="auto"/>
        <w:jc w:val="both"/>
      </w:pPr>
    </w:p>
    <w:p w:rsidR="008F37EF" w:rsidRDefault="008F37EF" w:rsidP="008F37EF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Tendo em vista que as empresas acima citadas cotaram as menores propostas e mais vantajosas ao município, cujos valores estão compatíveis com os preços referenciais integrantes do procedimento licitatório. Perfazendo assim um total de R$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28.613,50 (Vinte e Oito Mil, Seiscentos e Treze Reais e Cinquenta Centavos)</w:t>
      </w:r>
    </w:p>
    <w:p w:rsidR="008F37EF" w:rsidRDefault="008F37EF" w:rsidP="008F37EF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8F37EF" w:rsidRDefault="008F37EF" w:rsidP="008F37EF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8F37EF" w:rsidRDefault="008F37EF" w:rsidP="008F37EF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8F37EF" w:rsidRDefault="008F37EF" w:rsidP="008F37EF">
      <w:pPr>
        <w:pStyle w:val="ParagraphStyle"/>
        <w:spacing w:after="195" w:line="360" w:lineRule="auto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04/06/2020</w:t>
      </w:r>
    </w:p>
    <w:p w:rsidR="008F37EF" w:rsidRDefault="008F37EF" w:rsidP="008F37EF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8F37EF" w:rsidRDefault="008F37EF" w:rsidP="008F37EF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VALDENEI DE SOUZA</w:t>
      </w:r>
    </w:p>
    <w:p w:rsidR="008F37EF" w:rsidRDefault="008F37EF" w:rsidP="008F37EF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PREFEITO</w:t>
      </w:r>
    </w:p>
    <w:p w:rsidR="00455EDD" w:rsidRDefault="00455EDD"/>
    <w:sectPr w:rsidR="00455EDD" w:rsidSect="002A2433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7EF" w:rsidRDefault="008F37EF" w:rsidP="008F37EF">
      <w:pPr>
        <w:spacing w:line="240" w:lineRule="auto"/>
      </w:pPr>
      <w:r>
        <w:separator/>
      </w:r>
    </w:p>
  </w:endnote>
  <w:endnote w:type="continuationSeparator" w:id="0">
    <w:p w:rsidR="008F37EF" w:rsidRDefault="008F37EF" w:rsidP="008F37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7EF" w:rsidRPr="00D74F65" w:rsidRDefault="008F37EF" w:rsidP="008F37EF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8F37EF" w:rsidRDefault="008F37EF" w:rsidP="008F37EF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8F37EF" w:rsidRDefault="008F37EF">
    <w:pPr>
      <w:pStyle w:val="Rodap"/>
    </w:pPr>
  </w:p>
  <w:p w:rsidR="008F37EF" w:rsidRDefault="008F37E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7EF" w:rsidRDefault="008F37EF" w:rsidP="008F37EF">
      <w:pPr>
        <w:spacing w:line="240" w:lineRule="auto"/>
      </w:pPr>
      <w:r>
        <w:separator/>
      </w:r>
    </w:p>
  </w:footnote>
  <w:footnote w:type="continuationSeparator" w:id="0">
    <w:p w:rsidR="008F37EF" w:rsidRDefault="008F37EF" w:rsidP="008F37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7EF" w:rsidRDefault="008F37EF">
    <w:pPr>
      <w:pStyle w:val="Cabealho"/>
    </w:pPr>
    <w:r>
      <w:rPr>
        <w:noProof/>
        <w:lang w:eastAsia="pt-BR"/>
      </w:rPr>
      <w:drawing>
        <wp:inline distT="0" distB="0" distL="0" distR="0" wp14:anchorId="45C8BAEB" wp14:editId="40B7AFA6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37EF" w:rsidRDefault="008F37E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EF"/>
    <w:rsid w:val="002C2E93"/>
    <w:rsid w:val="00455EDD"/>
    <w:rsid w:val="00552BCA"/>
    <w:rsid w:val="008F37EF"/>
    <w:rsid w:val="00A94605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F37EF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8F37E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F37EF"/>
  </w:style>
  <w:style w:type="paragraph" w:styleId="Rodap">
    <w:name w:val="footer"/>
    <w:basedOn w:val="Normal"/>
    <w:link w:val="RodapChar"/>
    <w:uiPriority w:val="99"/>
    <w:unhideWhenUsed/>
    <w:rsid w:val="008F37E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F37EF"/>
  </w:style>
  <w:style w:type="paragraph" w:styleId="Textodebalo">
    <w:name w:val="Balloon Text"/>
    <w:basedOn w:val="Normal"/>
    <w:link w:val="TextodebaloChar"/>
    <w:uiPriority w:val="99"/>
    <w:semiHidden/>
    <w:unhideWhenUsed/>
    <w:rsid w:val="008F37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F37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F37EF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8F37E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F37EF"/>
  </w:style>
  <w:style w:type="paragraph" w:styleId="Rodap">
    <w:name w:val="footer"/>
    <w:basedOn w:val="Normal"/>
    <w:link w:val="RodapChar"/>
    <w:uiPriority w:val="99"/>
    <w:unhideWhenUsed/>
    <w:rsid w:val="008F37E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F37EF"/>
  </w:style>
  <w:style w:type="paragraph" w:styleId="Textodebalo">
    <w:name w:val="Balloon Text"/>
    <w:basedOn w:val="Normal"/>
    <w:link w:val="TextodebaloChar"/>
    <w:uiPriority w:val="99"/>
    <w:semiHidden/>
    <w:unhideWhenUsed/>
    <w:rsid w:val="008F37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F37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754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2020-06-04T14:21:00Z</cp:lastPrinted>
  <dcterms:created xsi:type="dcterms:W3CDTF">2020-06-04T14:14:00Z</dcterms:created>
  <dcterms:modified xsi:type="dcterms:W3CDTF">2020-06-05T16:31:00Z</dcterms:modified>
</cp:coreProperties>
</file>