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51" w:rsidRPr="00613E7F" w:rsidRDefault="00BC6251" w:rsidP="00AA5C67">
      <w:pPr>
        <w:pStyle w:val="ParagraphStyle"/>
        <w:spacing w:line="360" w:lineRule="auto"/>
        <w:rPr>
          <w:b/>
          <w:bCs/>
          <w:sz w:val="36"/>
          <w:szCs w:val="36"/>
          <w:u w:val="single"/>
          <w:lang w:val="pt-BR"/>
        </w:rPr>
      </w:pPr>
    </w:p>
    <w:p w:rsidR="00BC6251" w:rsidRDefault="00BC6251" w:rsidP="00BC6251">
      <w:pPr>
        <w:pStyle w:val="ParagraphStyle"/>
        <w:spacing w:line="360" w:lineRule="auto"/>
        <w:jc w:val="center"/>
        <w:rPr>
          <w:b/>
          <w:bCs/>
          <w:sz w:val="36"/>
          <w:szCs w:val="36"/>
          <w:u w:val="single"/>
        </w:rPr>
      </w:pPr>
      <w:r>
        <w:rPr>
          <w:b/>
          <w:bCs/>
          <w:sz w:val="36"/>
          <w:szCs w:val="36"/>
          <w:u w:val="single"/>
        </w:rPr>
        <w:t>GABINETE DO PREFEITO</w:t>
      </w:r>
    </w:p>
    <w:p w:rsidR="00BC6251" w:rsidRDefault="00BC6251" w:rsidP="00BC6251">
      <w:pPr>
        <w:pStyle w:val="ParagraphStyle"/>
        <w:spacing w:line="360" w:lineRule="auto"/>
        <w:jc w:val="center"/>
        <w:rPr>
          <w:b/>
          <w:bCs/>
          <w:sz w:val="36"/>
          <w:szCs w:val="36"/>
          <w:u w:val="single"/>
        </w:rPr>
      </w:pPr>
      <w:r>
        <w:rPr>
          <w:b/>
          <w:bCs/>
          <w:sz w:val="36"/>
          <w:szCs w:val="36"/>
          <w:u w:val="single"/>
        </w:rPr>
        <w:t>HOMOLOGAÇÃO</w:t>
      </w:r>
    </w:p>
    <w:p w:rsidR="00BC6251" w:rsidRDefault="00BC6251" w:rsidP="00BC6251">
      <w:pPr>
        <w:pStyle w:val="ParagraphStyle"/>
        <w:spacing w:line="360" w:lineRule="auto"/>
        <w:jc w:val="center"/>
        <w:rPr>
          <w:b/>
          <w:bCs/>
          <w:sz w:val="36"/>
          <w:szCs w:val="36"/>
          <w:u w:val="single"/>
        </w:rPr>
      </w:pPr>
    </w:p>
    <w:p w:rsidR="00BC6251" w:rsidRDefault="00BC6251" w:rsidP="00BC6251">
      <w:pPr>
        <w:pStyle w:val="ParagraphStyle"/>
        <w:jc w:val="both"/>
        <w:rPr>
          <w:rFonts w:ascii="Calibri" w:hAnsi="Calibri" w:cs="Calibri"/>
        </w:rPr>
      </w:pPr>
      <w:r>
        <w:rPr>
          <w:b/>
          <w:bCs/>
        </w:rPr>
        <w:t xml:space="preserve">HOMOLOGO </w:t>
      </w:r>
      <w:r>
        <w:t xml:space="preserve">o Procedimento Licitatório </w:t>
      </w:r>
      <w:r w:rsidR="00A202F8">
        <w:rPr>
          <w:b/>
          <w:bCs/>
        </w:rPr>
        <w:t xml:space="preserve">Nº </w:t>
      </w:r>
      <w:r w:rsidR="00A202F8">
        <w:rPr>
          <w:b/>
          <w:bCs/>
          <w:lang w:val="pt-BR"/>
        </w:rPr>
        <w:t>61</w:t>
      </w:r>
      <w:bookmarkStart w:id="0" w:name="_GoBack"/>
      <w:bookmarkEnd w:id="0"/>
      <w:r>
        <w:rPr>
          <w:b/>
          <w:bCs/>
        </w:rPr>
        <w:t>/2019</w:t>
      </w:r>
      <w:r>
        <w:t xml:space="preserve">, elaborado pela Modalidade de </w:t>
      </w:r>
      <w:r>
        <w:rPr>
          <w:b/>
          <w:bCs/>
        </w:rPr>
        <w:t>Pregão Nº 23/2018</w:t>
      </w:r>
      <w:r>
        <w:t xml:space="preserve"> que teve por objeto a </w:t>
      </w:r>
      <w:r>
        <w:rPr>
          <w:b/>
          <w:bCs/>
        </w:rPr>
        <w:t>AQUISIÇÃO DE FORMULAS DE NUTRIÇÃO, MEDICAMENTOS E MATERIAIS E REAGENTES LABORATORIAIS, MATERIAIS E MEDICAMENTOS PARA PRONTO SOCORRO PARA SUPRIR AS NECESSIDADES DA UNIDADE DE SAÚDE CENTRAL DO MUNICÍPIO DE PALMITA-PR, CONFORME ANEXO I CONSTANTE NO EDITAL,</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ITEM</w:t>
      </w:r>
      <w:r>
        <w:rPr>
          <w:rFonts w:ascii="Calibri" w:hAnsi="Calibri" w:cs="Calibri"/>
        </w:rPr>
        <w:t xml:space="preserve">”, conforme especificado no Edital e, com Base na Ata de Julgamento e Classificação e Parecer Jurídico, </w:t>
      </w:r>
      <w:r>
        <w:rPr>
          <w:rFonts w:ascii="Calibri" w:hAnsi="Calibri" w:cs="Calibri"/>
          <w:b/>
          <w:bCs/>
        </w:rPr>
        <w:t>HOMOLOGO</w:t>
      </w:r>
      <w:r>
        <w:rPr>
          <w:rFonts w:ascii="Calibri" w:hAnsi="Calibri" w:cs="Calibri"/>
        </w:rPr>
        <w:t xml:space="preserve"> os objetos aos licitantes:</w:t>
      </w:r>
    </w:p>
    <w:p w:rsidR="00BC6251" w:rsidRDefault="00BC6251" w:rsidP="00BC6251">
      <w:pPr>
        <w:pStyle w:val="ParagraphStyle"/>
        <w:jc w:val="both"/>
        <w:rPr>
          <w:rFonts w:ascii="Times New Roman" w:hAnsi="Times New Roman" w:cs="Times New Roman"/>
        </w:rPr>
      </w:pPr>
    </w:p>
    <w:p w:rsidR="00BC6251" w:rsidRDefault="00BC6251" w:rsidP="00BC6251">
      <w:pPr>
        <w:pStyle w:val="ParagraphStyle"/>
        <w:spacing w:line="315" w:lineRule="atLeast"/>
        <w:ind w:right="15"/>
        <w:jc w:val="both"/>
      </w:pPr>
    </w:p>
    <w:tbl>
      <w:tblPr>
        <w:tblW w:w="5205" w:type="pct"/>
        <w:tblInd w:w="15" w:type="dxa"/>
        <w:tblLayout w:type="fixed"/>
        <w:tblCellMar>
          <w:top w:w="15" w:type="dxa"/>
          <w:left w:w="15" w:type="dxa"/>
          <w:bottom w:w="15" w:type="dxa"/>
          <w:right w:w="15" w:type="dxa"/>
        </w:tblCellMar>
        <w:tblLook w:val="0000" w:firstRow="0" w:lastRow="0" w:firstColumn="0" w:lastColumn="0" w:noHBand="0" w:noVBand="0"/>
      </w:tblPr>
      <w:tblGrid>
        <w:gridCol w:w="593"/>
        <w:gridCol w:w="594"/>
        <w:gridCol w:w="2923"/>
        <w:gridCol w:w="142"/>
        <w:gridCol w:w="283"/>
        <w:gridCol w:w="426"/>
        <w:gridCol w:w="141"/>
        <w:gridCol w:w="142"/>
        <w:gridCol w:w="142"/>
        <w:gridCol w:w="149"/>
        <w:gridCol w:w="418"/>
        <w:gridCol w:w="142"/>
        <w:gridCol w:w="6"/>
        <w:gridCol w:w="135"/>
        <w:gridCol w:w="567"/>
        <w:gridCol w:w="142"/>
        <w:gridCol w:w="142"/>
        <w:gridCol w:w="283"/>
        <w:gridCol w:w="284"/>
        <w:gridCol w:w="142"/>
        <w:gridCol w:w="567"/>
        <w:gridCol w:w="283"/>
        <w:gridCol w:w="1418"/>
      </w:tblGrid>
      <w:tr w:rsidR="00BC6251" w:rsidTr="00B3491F">
        <w:tc>
          <w:tcPr>
            <w:tcW w:w="10065" w:type="dxa"/>
            <w:gridSpan w:val="23"/>
            <w:tcBorders>
              <w:top w:val="single" w:sz="6" w:space="0" w:color="000000"/>
              <w:left w:val="single" w:sz="6" w:space="0" w:color="000000"/>
              <w:bottom w:val="single" w:sz="6" w:space="0" w:color="000000"/>
              <w:right w:val="single" w:sz="6" w:space="0" w:color="000000"/>
            </w:tcBorders>
          </w:tcPr>
          <w:p w:rsidR="00BC6251" w:rsidRDefault="008D6A05">
            <w:pPr>
              <w:pStyle w:val="ParagraphStyle"/>
              <w:rPr>
                <w:sz w:val="20"/>
                <w:szCs w:val="20"/>
              </w:rPr>
            </w:pPr>
            <w:r>
              <w:rPr>
                <w:sz w:val="20"/>
                <w:szCs w:val="20"/>
              </w:rPr>
              <w:t>ECO FARMAS COMERCIO DE MEDICAMENTOS EIRELI</w:t>
            </w:r>
          </w:p>
        </w:tc>
      </w:tr>
      <w:tr w:rsidR="008D6A05"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Item</w:t>
            </w:r>
          </w:p>
        </w:tc>
        <w:tc>
          <w:tcPr>
            <w:tcW w:w="2923" w:type="dxa"/>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Produto/Serviço</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Marca</w:t>
            </w:r>
          </w:p>
          <w:p w:rsidR="008D6A05" w:rsidRDefault="008D6A05">
            <w:pPr>
              <w:pStyle w:val="ParagraphStyle"/>
              <w:rPr>
                <w:sz w:val="20"/>
                <w:szCs w:val="20"/>
              </w:rPr>
            </w:pPr>
            <w:r>
              <w:rPr>
                <w:sz w:val="20"/>
                <w:szCs w:val="20"/>
              </w:rPr>
              <w:t>Modelo</w:t>
            </w:r>
          </w:p>
        </w:tc>
        <w:tc>
          <w:tcPr>
            <w:tcW w:w="850" w:type="dxa"/>
            <w:gridSpan w:val="5"/>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Unidade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Quantidade</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Preço</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C0C0C0"/>
          </w:tcPr>
          <w:p w:rsidR="008D6A05" w:rsidRDefault="008D6A05">
            <w:pPr>
              <w:pStyle w:val="ParagraphStyle"/>
              <w:rPr>
                <w:sz w:val="20"/>
                <w:szCs w:val="20"/>
              </w:rPr>
            </w:pPr>
            <w:r>
              <w:rPr>
                <w:sz w:val="20"/>
                <w:szCs w:val="20"/>
              </w:rPr>
              <w:t>Preço total</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AGULHA 25 X 0,6 CX COM 100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4,90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686,00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AGULHA GENGIVAL DESCARTAVEL PARA CARPULE 30G CURTA CX COM 100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INJEX</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22,95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459,00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ALGODÃO ROLO 500GR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NATHALYA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9,50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4.750,00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ALMOTOLIA PLASTICA ESCURA AMBAR BISNAGA 500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ALMOTOLIA PLASTICA TRANSPARENTE BISNAGA 500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J PROLAB</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107,50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DE ALGODÃO ORTOPEDICO 12CM X 1,8M PCT COM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1.380,00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DE ALGODÃO ORTOPEDICO 20CM X 1,8M PCT COM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DE CREPE 15CM X 1,8M 13 FIOS PCT COM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BIOTEXTIL</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5,60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3.360,00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DE CREPE 20CM X 1,8M 13 FIOS PCT COM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BIOTEXTIL</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4.200,00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GESSADA 10CM X 3M CX COM 20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19,85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1.389,50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GESSADA 12CM X 3M CX COM 20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23,96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1.677,20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ATADURA GESSADA 8CM X </w:t>
            </w:r>
            <w:r>
              <w:rPr>
                <w:sz w:val="20"/>
                <w:szCs w:val="20"/>
              </w:rPr>
              <w:lastRenderedPageBreak/>
              <w:t xml:space="preserve">2M CX COM 20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ORTOFEN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14,20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994,00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AVENTAL DESCARTÁVEL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SS PLUS</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1.010,00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BANDEJA EM INOX 24CM X 18CM X 1,5CM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213,50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BOBINA PARA ESTERILIZAÇÃO EM ALTO CLAVE 30CM X 100M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HOSPIFLEX</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ROLO</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96,23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3.849,20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BOLSA PARA COLOSTOMIA COM PLACA RECORTAVEL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COLOPLAST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7,56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3.780,00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CAIXA PRIMEIROS SOCORROS, MALETA EM PVC COR BRANCA 02 BANDEJAS ARTICULADAS. MEDIDAS: 34,0CM COMPRIMENTO 17,0CM ALTURA 19,5CM FUNDO (LARGURA)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EMIFRAN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56,00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560,00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CATETER IV 24 G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0,51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4.080,00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CATETER NASAL INFANTIL CURVO TIPO OCULOS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0,85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850,00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COLETOR DE URINA INFANTIL FEMININO 100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0,32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2.240,00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COLETOR DE URINA INFANTIL MASCULINO 100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0,31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2.170,00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COLETOR UNIVERSAL 80ML ESTERIL POTE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POTE</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0,30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2.700,00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CUBA RIM 26CM X 12CM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DESCARPAK 3. 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1,47</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294,00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DETERGENTE ENZIMATICO 1000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KELDEIN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14,56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2.184,00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ELETRODOS AUTOADESIVOS 5X9 CM COM 4 UND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ARKTUS</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21,36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1.068,00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EQUIPO MICROGOTAS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LABORIMPORT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0,77</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462,00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ESPECULO VAGINAL DESCARTAVEL DE COLLIN ESTERIL E LUBRIFICADO 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0,92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644,00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ESPECULO VAGINAL DESCARTAVEL DE COLLIN ESTERIL E LUBRIFICADO P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ADLIN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0,83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415,00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ESPECULO VAGINAL DESCARTAVEL DE COLLIN NÃO ESTERIL E NÃO LUBRIFICADO G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0,91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227,50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CROMADO 1.0 COM AGULHA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CROMADO 2.0 COM AGULHA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1.038,45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CROMADO 3.0 COM AGULHA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1.384,60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SIMPLES 1.0 </w:t>
            </w:r>
            <w:r>
              <w:rPr>
                <w:sz w:val="20"/>
                <w:szCs w:val="20"/>
              </w:rPr>
              <w:lastRenderedPageBreak/>
              <w:t xml:space="preserve">COM AGULHA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1.384,60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SIMPLES 2.0 COM AGULHA DE 3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2.076,90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CATGUT SIMPLES 3.0 COM AGULHA 3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TECHNOFIO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69,23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2.076,90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NYLON PRETO 2.0 COM AGULHA 3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730,50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NYLON PRETO 3.0 COM AGULHA 3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730,50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NYLON PRETO 4.0 COM AGULHA 3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730,50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NYLON PRETO 5.0 COM AGULHA 2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730,50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FIO NYLON PRETO N 6.0 COM AGULHA 2 CM CX COM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PROCARE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487,00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FITA ADESIVA 19MM X 50MT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HOSPFLEX</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1.105,00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FONE DE OUVIDO SUPRA AURICULARES PARA FONO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3M</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141,00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282,00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GEL ANESTESICO XILOCINA GEL 2% 30 GR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PHARLAB</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TB</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1.290,00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GLICERINA 1000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CINORD</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14,32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1.002,40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KIT DE CANULA DE GUEDEL (0 A 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GOODCONE</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9,36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93,60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LAMINA DE BISTURI N°11 CX COM 100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1.062,50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LAMINA DE BISTURI N°22 CX COM 100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1.062,50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MASCARA CIRURGICA DESCARTAVEL TRIPLA COM ELASTICO CX COM 50 UND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DESCARPACK</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3,84</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576,00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MICROPORE 10 CM X 4,5 MTS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MISSNER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3,52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1.584,00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PINÇA DE HARTMANN 9CM COM SERRILHA PARA CORPO ESTRANHO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51,50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257,50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PINÇA DE HARTMANN PARA CURATIVO AURICULAR 15 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AVC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266,25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PINÇA KOCHER CURVA 12CM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50,99</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764,85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PINÇA KOCHER CURVA 14 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321,75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PINÇA KOCHER RETA 12 CM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60,50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907,50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POMADA COLAGENASE 0,60 U/G + CLORANFENICOL 0,01G/G 30 GR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CRISTALIA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9,90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POMADA SULFATIAZINA DE PRATA 400 GR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PRATIDONADUZZI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POTE</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26,30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3.945,00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173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SABONETE LIQUIDO 5 LITROS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CICLOFARMA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GL</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9,75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1.462,50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177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SACO PARA LIXO HOSPITALAR 60L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TEKPLAST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612,50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SERINGA 20 ML SEM AGULHA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RYNCO</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0,33</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4.950,00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ASPIRAÇÃO TRAQUEAL Nº 10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0,44</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88,00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ASPIRAÇÃO TRAQUEAL Nº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0,46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92,00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14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16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18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20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22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DE FOLEY 2 VIAS Nº 24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NASOGASTRICA CURTA N° 12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0,46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46,00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SONDA NASOGASTRICA CURTA N° 14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BIOSANI</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0,47</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47,00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SORO FISIOLOGICO 0,9 % 500ML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12.800,00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SORO GLICOSADO 5% 1000ML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1.700,00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4,55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7.735,00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SORO GLICOSADO 5% 250ML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8.600,00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SORO GLICOSADO 5% 500ML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2,65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10.600,00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SORO RINGER COM LACTATO 500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EUROFARMA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1.967,00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TALA METALICA DE IMOBILIZAÇÃO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MSO MEDIA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350,00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228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TERMOMETRO DIGITAL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G TECH</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362,50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3,5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4,5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5,5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6,5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7,0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 ENDOTRAQUIAL COM BALAO N 9,5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SOLIDOR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ALCOOL 70% 1000ML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ILHA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3,69</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664,20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ANTI SORO D FATOR RH VIDRO 10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FRISENIUS</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39,00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390,00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ASO COM PADRÃO AGLUTINAÇÃO EM LATEX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670,00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CAMARA DE NEUBAWER PARA CONTAGEM DE CELULAS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 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52,00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104,00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CAPILARES MICROHEMATOCRITO S/ HEPARINA C/ 500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PRECOSION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250,50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COLESTEROL TESTE ENZIMATICO COLORIMETRICO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85,50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1.710,00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CORANTE INSTANT PROV- CONJUNTO DE CORANTES PARA COLORAÇÃO  DIFERENCIAL RÁPIDA EM HEMATOLOLIA.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NEW PROV</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36,00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1.080,00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CREATININA ENZIMATICO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1.035,00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DESINFECTANTE LABORATORIAL 1000ML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VIC PHARMA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12,35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247,00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ESTANTE METALICA (GRADES) PARA TUBOS COM 40 LUGARES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 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16,85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84,25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ESTERELIZANTE 1000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RIOQUIMICA</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FRC</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11,96</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107,64</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FITA ADESIVA 16X50 CREPE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HOSPIFLEX</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120,00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241,20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GLICOSE TESTE ENZIMATICO COLORIMETRICO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64,00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960,00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LANCETA AUTOMATICA ESTERELIZADA C/200 UND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G-TECH</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28,32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141,60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LATEX ENZIMATICO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CX</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39,90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399,00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PAPEL FILTRO - TEMPO DE SANGRAMENTO C/ 30 UND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J PROLAAB</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8,00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29,00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232,00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42</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PCR COM PADRAO AGLUTINAÇÃO EM LATEX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48,00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480,00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1000ML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10ML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46</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200ML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20ML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500ML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50ML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50</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AUTOMATICA PARA 5ML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PEGUEPET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73,25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51</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DE PASTEUR 3 ML C/ 500 UND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CRALPLAST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47,50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47,50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53</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PIPETA GRADUADA PARA 20ML VIDRO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PRECISION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6,25</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18,75</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PLACA PARA VDRL VIDRO COM 12 CAVIDADES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PRECISION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46,21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138,63</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65</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SERINGA 3 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LABOR IMPORT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0,11</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330,00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69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TESOURA INOX COM PONTA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ABC</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21,52</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77</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TRIGLICERIDEO TESTE ENZIMATICO COLORIMETRICO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BIOCLIN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KIT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157,62</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2.364,30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TUBOS A VACUO PARA BIOQUIMICA SEM EDTA 5ML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VACUPLAST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0,28</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TUBOS A VACUO PARA HEMOGRAMA COM EDTA 5ML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VACUPLAST</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UND</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0,28</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14</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FRALDA ADULTO M PCT C/ 08 UNIDADES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VIDA SENIOR</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400,00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7,19</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2.876,00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18</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NEOCATE LCP É FORMULA INFANTIL PARA LACTENTES E DE SEGUIMENTO PARA LACTENTES E/OU CRIANÇAS DE PRIMEIRA INFÂNCIA DESTINADA A NECESSIDADES DIETOTERÁPICAS ESPECÍFICAS COM RESTRIÇÃO DE LACTOSE E Á BASE DE AMINOACIDOS LIVRES. PARA ALÉRGICOS A LEITE E SOJA. 0 A 36 MESES. 400GR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DANONE-LCP</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LATA</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250,00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204,00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51.000,00</w:t>
            </w:r>
          </w:p>
        </w:tc>
      </w:tr>
      <w:tr w:rsidR="008D6A05" w:rsidTr="00B3491F">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19</w:t>
            </w:r>
          </w:p>
        </w:tc>
        <w:tc>
          <w:tcPr>
            <w:tcW w:w="2923" w:type="dxa"/>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 xml:space="preserve">SACO COLETOR DE URINA SISTEMA ABERTO DESCARTAVEL PCT COM 100 UNIDADES  </w:t>
            </w:r>
          </w:p>
        </w:tc>
        <w:tc>
          <w:tcPr>
            <w:tcW w:w="1276" w:type="dxa"/>
            <w:gridSpan w:val="6"/>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MEDIGRAN</w:t>
            </w:r>
          </w:p>
        </w:tc>
        <w:tc>
          <w:tcPr>
            <w:tcW w:w="850" w:type="dxa"/>
            <w:gridSpan w:val="5"/>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PCT</w:t>
            </w:r>
          </w:p>
        </w:tc>
        <w:tc>
          <w:tcPr>
            <w:tcW w:w="1134" w:type="dxa"/>
            <w:gridSpan w:val="4"/>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10,00</w:t>
            </w:r>
          </w:p>
        </w:tc>
        <w:tc>
          <w:tcPr>
            <w:tcW w:w="993" w:type="dxa"/>
            <w:gridSpan w:val="3"/>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31,20</w:t>
            </w:r>
          </w:p>
        </w:tc>
        <w:tc>
          <w:tcPr>
            <w:tcW w:w="1701" w:type="dxa"/>
            <w:gridSpan w:val="2"/>
            <w:tcBorders>
              <w:top w:val="single" w:sz="6" w:space="0" w:color="000000"/>
              <w:left w:val="single" w:sz="6" w:space="0" w:color="000000"/>
              <w:bottom w:val="single" w:sz="6" w:space="0" w:color="000000"/>
              <w:right w:val="single" w:sz="6" w:space="0" w:color="000000"/>
            </w:tcBorders>
          </w:tcPr>
          <w:p w:rsidR="008D6A05" w:rsidRDefault="008D6A05">
            <w:pPr>
              <w:pStyle w:val="ParagraphStyle"/>
              <w:rPr>
                <w:sz w:val="20"/>
                <w:szCs w:val="20"/>
              </w:rPr>
            </w:pPr>
            <w:r>
              <w:rPr>
                <w:sz w:val="20"/>
                <w:szCs w:val="20"/>
              </w:rPr>
              <w:t>312,00</w:t>
            </w:r>
          </w:p>
        </w:tc>
      </w:tr>
      <w:tr w:rsidR="00BC6251" w:rsidTr="00B3491F">
        <w:tc>
          <w:tcPr>
            <w:tcW w:w="8364" w:type="dxa"/>
            <w:gridSpan w:val="21"/>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lang w:val="pt-BR"/>
              </w:rPr>
            </w:pPr>
          </w:p>
          <w:p w:rsidR="00BC6251" w:rsidRDefault="00BC6251">
            <w:pPr>
              <w:pStyle w:val="ParagraphStyle"/>
              <w:rPr>
                <w:sz w:val="20"/>
                <w:szCs w:val="20"/>
              </w:rPr>
            </w:pPr>
            <w:r>
              <w:rPr>
                <w:sz w:val="20"/>
                <w:szCs w:val="20"/>
              </w:rPr>
              <w:t>TOTAL</w:t>
            </w:r>
          </w:p>
        </w:tc>
        <w:tc>
          <w:tcPr>
            <w:tcW w:w="1701"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E944DF">
            <w:pPr>
              <w:pStyle w:val="ParagraphStyle"/>
              <w:rPr>
                <w:sz w:val="20"/>
                <w:szCs w:val="20"/>
              </w:rPr>
            </w:pPr>
            <w:r>
              <w:rPr>
                <w:sz w:val="20"/>
                <w:szCs w:val="20"/>
                <w:lang w:val="pt-BR"/>
              </w:rPr>
              <w:t xml:space="preserve">R$ </w:t>
            </w:r>
            <w:r w:rsidR="00BC6251">
              <w:rPr>
                <w:sz w:val="20"/>
                <w:szCs w:val="20"/>
              </w:rPr>
              <w:t>204.710,84</w:t>
            </w:r>
          </w:p>
        </w:tc>
      </w:tr>
      <w:tr w:rsidR="00BC6251" w:rsidTr="00B3491F">
        <w:tc>
          <w:tcPr>
            <w:tcW w:w="10065" w:type="dxa"/>
            <w:gridSpan w:val="23"/>
            <w:tcBorders>
              <w:top w:val="single" w:sz="6" w:space="0" w:color="000000"/>
              <w:bottom w:val="single" w:sz="6" w:space="0" w:color="000000"/>
            </w:tcBorders>
          </w:tcPr>
          <w:p w:rsidR="00E944DF" w:rsidRDefault="00E944DF">
            <w:pPr>
              <w:pStyle w:val="ParagraphStyle"/>
              <w:rPr>
                <w:sz w:val="20"/>
                <w:szCs w:val="20"/>
                <w:lang w:val="pt-BR"/>
              </w:rPr>
            </w:pPr>
          </w:p>
          <w:p w:rsidR="00E944DF" w:rsidRDefault="00E944DF">
            <w:pPr>
              <w:pStyle w:val="ParagraphStyle"/>
              <w:rPr>
                <w:sz w:val="20"/>
                <w:szCs w:val="20"/>
                <w:lang w:val="pt-BR"/>
              </w:rPr>
            </w:pPr>
          </w:p>
          <w:p w:rsidR="00BC6251" w:rsidRDefault="00BC6251">
            <w:pPr>
              <w:pStyle w:val="ParagraphStyle"/>
              <w:rPr>
                <w:sz w:val="20"/>
                <w:szCs w:val="20"/>
              </w:rPr>
            </w:pPr>
            <w:r>
              <w:rPr>
                <w:sz w:val="20"/>
                <w:szCs w:val="20"/>
              </w:rPr>
              <w:t>HORTOPLUS PRODUTOS ODONTOLÓGICOS E HOSPITALARES LTDA ME</w:t>
            </w:r>
          </w:p>
        </w:tc>
      </w:tr>
      <w:tr w:rsidR="00E944DF"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Item</w:t>
            </w:r>
          </w:p>
        </w:tc>
        <w:tc>
          <w:tcPr>
            <w:tcW w:w="3774" w:type="dxa"/>
            <w:gridSpan w:val="4"/>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Produto/Serviço</w:t>
            </w:r>
          </w:p>
        </w:tc>
        <w:tc>
          <w:tcPr>
            <w:tcW w:w="1275" w:type="dxa"/>
            <w:gridSpan w:val="8"/>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Marca</w:t>
            </w:r>
          </w:p>
          <w:p w:rsidR="00E944DF" w:rsidRDefault="00E944DF">
            <w:pPr>
              <w:pStyle w:val="ParagraphStyle"/>
              <w:rPr>
                <w:sz w:val="20"/>
                <w:szCs w:val="20"/>
              </w:rPr>
            </w:pPr>
            <w:r>
              <w:rPr>
                <w:sz w:val="20"/>
                <w:szCs w:val="20"/>
              </w:rPr>
              <w:t>Modelo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Preço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E944DF" w:rsidRDefault="00E944DF">
            <w:pPr>
              <w:pStyle w:val="ParagraphStyle"/>
              <w:rPr>
                <w:sz w:val="20"/>
                <w:szCs w:val="20"/>
              </w:rPr>
            </w:pPr>
            <w:r>
              <w:rPr>
                <w:sz w:val="20"/>
                <w:szCs w:val="20"/>
              </w:rPr>
              <w:t>Preço total</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ABAIXADOR DE LINGUA C/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TALGE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1.617,00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13 X 4,5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345,80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20 X 5,5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 IMPORT</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335,30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25 X 0,7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679,50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25 X 0,8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679,50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40 X 12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663,60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ALCOOL 70% 1000ML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TUPI</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5.190,00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ALMOTOLIA PLASTICA ESCURA AMBAR BISNAGA 250 ML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ALMOTOLIA PLASTICA </w:t>
            </w:r>
            <w:r>
              <w:rPr>
                <w:sz w:val="20"/>
                <w:szCs w:val="20"/>
              </w:rPr>
              <w:lastRenderedPageBreak/>
              <w:t xml:space="preserve">TRANSPARENTE BISNAGA 250 ML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J PROLAB</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DE ALGODÃO ORTOPEDICO 15CM X 1,8M PCT COM 12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POLARFIX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9,11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1.822,00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DE CREPE 10CM X 1,8M 13 FIOS PCT COM 12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ERIMAX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2.484,00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DE CREPE 6CM X 1,8M 13 FIOS PCT COM 12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ERIMAX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3,17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1.268,00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DE RAYON ESTERIL 7,5 X 5MT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POLARFIX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4,62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924,00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GESSADA 15CM X 3M CX COM 20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POLARFIX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30,14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2.109,80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ATADURA GESSADA 20CM X 4M CX COM 20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POLARFIX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50,82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2.541,00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AVENTAL DE CHUMBO COM PROTETOR DE TIREOIDE (RX)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N MARTINS</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BOBINA PARA ESTERELIZAÇÃO EM AUTO CLAVE 20CM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HOSPFLEX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62,06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2.482,40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BOBINA PARA ESTERILIZAÇÃO EM ALTO CLAVE 12CM X 100M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HOSPFLEX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37,36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1.494,40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BOBINA PARA ESTERILIZAÇÃO EM ALTO CLAVE 25CM X 100M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HOSPFLEX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77,87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3.114,80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BOLSA PARA COLOSTOMIA DE USO ÚNICO DESCARTAVEL 30MM PCT COM 10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MEDSONDA</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IV 14G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IV 16G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IV 18G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IV 20 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IV 22 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3.840,00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CATETER NASAL ADULTO CURVO TIPO OCULOS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0,69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CHASSI COMPLETO COM PELICULA 24X30 COM JANELA E ECRAN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KONEX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CHASSI COMPLETO COM PELICULA 35X35 COM JANELA E ECRAN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KONEX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1.209,00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1.209,00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CLAMP UMBILICAL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WELLCLAMP</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0,24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COLAR CERVICAL DE RESGATE 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ORTOCENTER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COLAR CERVICAL DE RESGATE 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ORTOCENTER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COLAR CERVICAL DE RESGATE P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ORTOCENTER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COLAR CERVICAL DE RESGATE PP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ORTOCENTER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ARTIGOS PERFURO CORTANTES 13 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2,60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650,00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ARTIGOS PERFURO CORTANTES 20L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912,50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ARTIGOS PERFURO CORTANTES 3 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ARTIGOS PERFURO CORTANTES 7L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475,00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URINA SIST. FECHADO  2000 ML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1.533,00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COMADRE DE PLASTICO HOSPITALAR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TAYLOR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129,00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COMPRESSA DE GAZES 13 FIOS (7,5 X 7,5) PCT COM 500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ERIMAX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63.600,00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COMPRESSA DE GAZES ALGODONADA 10CM X 50CM ESTERIL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POLARFIX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DESCARPAK 13. 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2,60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520,00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DESCARPAK 7. 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380,00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ELETRODOS ADULTO COM GEL SÓLIDO, ADESIVO E CONDUTIVO COM 50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9,70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97,00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ELETRODOS INFANTIL COM GEL SÓLIDO, ADESIVO E CONDUTIVO PCT COM 50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9,70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97,00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EQUIPO DUAS VIAS (MULTIVIA)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EQUIPO MACROGOTAS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0,69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EQUIPO PARA NUTRIÇÃO ENTERAL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2.960,00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ESPARADRAPO 10CM X 4,5 MTS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MISSNER</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2.826,00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ESPECULO HARTMANN NASAL MILIMETRADO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52,47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104,94</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ESPECULO VAGINAL DESCARTAVEL DE COLLIN ESTERIL E LUBRIFICADO 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ADLIN</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555,00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ESPECULO VAGINAL DESCARTAVEL DE COLLIN NÃO ESTERIL E NÃO LUBRIFICADO 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ADLIN</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0,61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152,50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ESPECULO VAGINAL DESCARTAVEL DE COLLIN NÃO ESTERIL E NÃO LUBRIFICADO P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ADLIN</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0,66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462,00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EXTENSÃO DE OXIGENIO 15MT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10,78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107,80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EXTENSÃO DE OXIGENIO 2 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6,80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EXTENSÃO DE OXIGENIO 5 MT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2,72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13,60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FILME PARA RAIO X TAMANHO 24 X 30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IBF</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133,20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3.996,00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FILME PARA RAIO X TAMANHO 35X35 CX COM 100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IBF</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231,80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6.954,00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FITA METRICA 150 CM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CARCI</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FRASCO PARA ALIMENTAÇÃO DIETA ENTERAL 300ML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0,59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295,00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GAZES TIPO QUEIJO 13 FIOS 91X91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ERIMAX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18,49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1.109,40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GEL PARA ULTRASSONOGRAFIA GL 5KG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ADLIN</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GL</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16,66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199,92</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IMOBILIZADOR DE CABEÇA ESPUMA IMPERMEAVEL  ADULTO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RESGATE SP </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61,00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IMOBILIZADOR DE CABEÇA ESPUMA IMPERMEAVEL  INFANTIL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RESGATE SP </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61,00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INDICADOR BIOLOGICO PARA MONITORAR CICLOS DE ESTERILIZAÇÃO A VAPOR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CLEAN UP </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KIT PARA NEBULIZAÇÃO ADULTO COM MASCARA PARA 02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DARU</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4,29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107,25</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KIT PARA NEBULIZAÇÃO ADULTO COM MASCARA PARA AR COMPRIMIDO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DARU</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4,29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107,25</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KIT PARA NEBULIZAÇÃO INFANTIL COM MASCARA 02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DARU</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4,29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64,35</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KIT PARA NEBULIZAÇÃO INFANTIL COM MASCARA AR COMPRIMIDO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DARU</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4,29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64,35</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LANCETA PARA EXAME DE GLICEMIA CAPILAR CX COM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GTECH</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4,21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842,00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CIRURGICA ESTERIL 6,0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MAXITEX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PAR</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148,00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CIRURGICA ESTERIL 6,5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MAXITEX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PAR</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222,00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CIRURGICA ESTERIL 7,0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MAXITEX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PAR</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CIRURGICA ESTERIL 7,5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MAXITEX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PAR</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DE PROCEDIMENTO G CX COM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DE PROCEDIMENTO M CX COM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DE PROCEDIMENTO P CX COM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PROCEDIMENTO PP C/ 100 UND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8.100,00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PROCEDIMENTO SEM TALCO G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NUGARD</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1.136,00</w:t>
            </w:r>
          </w:p>
        </w:tc>
      </w:tr>
      <w:tr w:rsidR="00E944D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PROCEDIMENTO SEM TALCO M  </w:t>
            </w:r>
          </w:p>
        </w:tc>
        <w:tc>
          <w:tcPr>
            <w:tcW w:w="1275" w:type="dxa"/>
            <w:gridSpan w:val="8"/>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NUGARD</w:t>
            </w:r>
          </w:p>
        </w:tc>
        <w:tc>
          <w:tcPr>
            <w:tcW w:w="709"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1.136,00</w:t>
            </w:r>
          </w:p>
        </w:tc>
      </w:tr>
      <w:tr w:rsidR="00613E7F" w:rsidTr="00B3491F">
        <w:tc>
          <w:tcPr>
            <w:tcW w:w="594"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140</w:t>
            </w:r>
          </w:p>
        </w:tc>
        <w:tc>
          <w:tcPr>
            <w:tcW w:w="3774" w:type="dxa"/>
            <w:gridSpan w:val="4"/>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 xml:space="preserve">LUVA PROCEDIMENTO SEM TALCO P  </w:t>
            </w:r>
          </w:p>
        </w:tc>
        <w:tc>
          <w:tcPr>
            <w:tcW w:w="574" w:type="dxa"/>
            <w:gridSpan w:val="4"/>
            <w:tcBorders>
              <w:top w:val="single" w:sz="6" w:space="0" w:color="000000"/>
              <w:left w:val="single" w:sz="6" w:space="0" w:color="000000"/>
              <w:bottom w:val="single" w:sz="6" w:space="0" w:color="000000"/>
              <w:right w:val="single" w:sz="4" w:space="0" w:color="auto"/>
            </w:tcBorders>
          </w:tcPr>
          <w:p w:rsidR="00613E7F" w:rsidRDefault="00613E7F">
            <w:pPr>
              <w:pStyle w:val="ParagraphStyle"/>
              <w:rPr>
                <w:sz w:val="20"/>
                <w:szCs w:val="20"/>
              </w:rPr>
            </w:pPr>
            <w:r>
              <w:rPr>
                <w:sz w:val="20"/>
                <w:szCs w:val="20"/>
              </w:rPr>
              <w:t>NUGARD</w:t>
            </w:r>
          </w:p>
          <w:p w:rsidR="00613E7F" w:rsidRDefault="00613E7F">
            <w:pPr>
              <w:pStyle w:val="ParagraphStyle"/>
              <w:rPr>
                <w:sz w:val="20"/>
                <w:szCs w:val="20"/>
              </w:rPr>
            </w:pPr>
          </w:p>
        </w:tc>
        <w:tc>
          <w:tcPr>
            <w:tcW w:w="1410" w:type="dxa"/>
            <w:gridSpan w:val="6"/>
            <w:tcBorders>
              <w:top w:val="single" w:sz="6" w:space="0" w:color="000000"/>
              <w:left w:val="single" w:sz="4" w:space="0" w:color="auto"/>
              <w:bottom w:val="single" w:sz="6" w:space="0" w:color="000000"/>
              <w:right w:val="single" w:sz="6" w:space="0" w:color="000000"/>
            </w:tcBorders>
          </w:tcPr>
          <w:p w:rsidR="00613E7F" w:rsidRDefault="00613E7F">
            <w:pPr>
              <w:rPr>
                <w:rFonts w:ascii="Arial" w:hAnsi="Arial" w:cs="Arial"/>
                <w:sz w:val="20"/>
                <w:szCs w:val="20"/>
                <w:lang w:val="x-none"/>
              </w:rPr>
            </w:pPr>
          </w:p>
          <w:p w:rsidR="00613E7F" w:rsidRDefault="00613E7F" w:rsidP="00613E7F">
            <w:pPr>
              <w:pStyle w:val="ParagraphStyle"/>
              <w:ind w:left="68"/>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80,00</w:t>
            </w:r>
          </w:p>
        </w:tc>
        <w:tc>
          <w:tcPr>
            <w:tcW w:w="850" w:type="dxa"/>
            <w:gridSpan w:val="2"/>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14,20</w:t>
            </w:r>
          </w:p>
        </w:tc>
        <w:tc>
          <w:tcPr>
            <w:tcW w:w="1418"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1.136,00</w:t>
            </w:r>
          </w:p>
        </w:tc>
      </w:tr>
      <w:tr w:rsidR="00613E7F" w:rsidTr="00B3491F">
        <w:tc>
          <w:tcPr>
            <w:tcW w:w="594"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143</w:t>
            </w:r>
          </w:p>
        </w:tc>
        <w:tc>
          <w:tcPr>
            <w:tcW w:w="3774" w:type="dxa"/>
            <w:gridSpan w:val="4"/>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 xml:space="preserve">MASCARA DE ALTA CONCENTRAÇÃO COM RESERVATORIO ADULTO  </w:t>
            </w:r>
          </w:p>
        </w:tc>
        <w:tc>
          <w:tcPr>
            <w:tcW w:w="574" w:type="dxa"/>
            <w:gridSpan w:val="4"/>
            <w:tcBorders>
              <w:top w:val="single" w:sz="6" w:space="0" w:color="000000"/>
              <w:left w:val="single" w:sz="6" w:space="0" w:color="000000"/>
              <w:bottom w:val="single" w:sz="6" w:space="0" w:color="000000"/>
              <w:right w:val="single" w:sz="4" w:space="0" w:color="auto"/>
            </w:tcBorders>
          </w:tcPr>
          <w:p w:rsidR="00613E7F" w:rsidRDefault="00613E7F">
            <w:pPr>
              <w:pStyle w:val="ParagraphStyle"/>
              <w:rPr>
                <w:sz w:val="20"/>
                <w:szCs w:val="20"/>
              </w:rPr>
            </w:pPr>
            <w:r>
              <w:rPr>
                <w:sz w:val="20"/>
                <w:szCs w:val="20"/>
              </w:rPr>
              <w:t>MD</w:t>
            </w:r>
          </w:p>
          <w:p w:rsidR="00613E7F" w:rsidRDefault="00613E7F">
            <w:pPr>
              <w:pStyle w:val="ParagraphStyle"/>
              <w:rPr>
                <w:sz w:val="20"/>
                <w:szCs w:val="20"/>
              </w:rPr>
            </w:pPr>
          </w:p>
        </w:tc>
        <w:tc>
          <w:tcPr>
            <w:tcW w:w="1410" w:type="dxa"/>
            <w:gridSpan w:val="6"/>
            <w:tcBorders>
              <w:top w:val="single" w:sz="6" w:space="0" w:color="000000"/>
              <w:left w:val="single" w:sz="4" w:space="0" w:color="auto"/>
              <w:bottom w:val="single" w:sz="6" w:space="0" w:color="000000"/>
              <w:right w:val="single" w:sz="6" w:space="0" w:color="000000"/>
            </w:tcBorders>
          </w:tcPr>
          <w:p w:rsidR="00613E7F" w:rsidRDefault="00613E7F">
            <w:pPr>
              <w:rPr>
                <w:rFonts w:ascii="Arial" w:hAnsi="Arial" w:cs="Arial"/>
                <w:sz w:val="20"/>
                <w:szCs w:val="20"/>
                <w:lang w:val="x-none"/>
              </w:rPr>
            </w:pPr>
          </w:p>
          <w:p w:rsidR="00613E7F" w:rsidRDefault="00613E7F" w:rsidP="00613E7F">
            <w:pPr>
              <w:pStyle w:val="ParagraphStyle"/>
              <w:ind w:left="68"/>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9,93</w:t>
            </w:r>
          </w:p>
        </w:tc>
        <w:tc>
          <w:tcPr>
            <w:tcW w:w="1418" w:type="dxa"/>
            <w:tcBorders>
              <w:top w:val="single" w:sz="6" w:space="0" w:color="000000"/>
              <w:left w:val="single" w:sz="6" w:space="0" w:color="000000"/>
              <w:bottom w:val="single" w:sz="6" w:space="0" w:color="000000"/>
              <w:right w:val="single" w:sz="6" w:space="0" w:color="000000"/>
            </w:tcBorders>
          </w:tcPr>
          <w:p w:rsidR="00613E7F" w:rsidRDefault="00613E7F">
            <w:pPr>
              <w:pStyle w:val="ParagraphStyle"/>
              <w:rPr>
                <w:sz w:val="20"/>
                <w:szCs w:val="20"/>
              </w:rPr>
            </w:pPr>
            <w:r>
              <w:rPr>
                <w:sz w:val="20"/>
                <w:szCs w:val="20"/>
              </w:rPr>
              <w:t>49,65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MASCARA DE ALTA CONCENTRAÇÃO COM RESERVATORIO INFANTIL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MD</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9,79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48,95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MICROPORE 2,5 CM X 4,5 MTS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MISSNER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834,00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MULTIVIA HOSPITALAR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1.470,00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OCULOS PARA PROTEÇÃO HOSPITALAR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SUPERMEDY</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PAPAGAIO DE PLASTICO HOSPITALAR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TAYLOR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PAPEL TOALHA INTERFOLHADO 20X20 PCT COM 1000 CREME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DR PAPER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ANATOMICA DENTE DE RATO </w:t>
            </w:r>
            <w:r>
              <w:rPr>
                <w:sz w:val="20"/>
                <w:szCs w:val="20"/>
              </w:rPr>
              <w:lastRenderedPageBreak/>
              <w:t xml:space="preserve">12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7,33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109,95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ANATOMICA DISSECÇÃO 12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100,95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KELLY CURVA 14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240,60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KELLY HEMOSTATICA 16CM RETA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285,00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KELLY RETA 14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240,60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 KOCHER RETA 14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21,39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320,85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PORTA AGULHA MAYO HEGAR 14 CM PARA SUTURA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14,85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222,75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PROTETOR SOLAR FATOR 60 120ML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SUNDAY</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418,20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SACO PARA LIXO HOSPITALAR 100 L PCT COM 100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TRC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19,17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958,50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SACO PARA LIXO HOSPITALAR 20 L PCT COM 100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TRC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235,50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SACO PARA LIXO HOSPITALAR 40 L PCT COM 100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TEKPLAST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8,24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412,00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SCALP N19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SCALP N21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270,00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SCALP N23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SCALP N25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1 ML COM AGULHA 13X4,5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10 ML SEM AGULHA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0,23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4.140,00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3ML SEM AGULHA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5ML SEM AGULHA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3.500,00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DE ASPIRAÇÃO TRAQUEAL Nº 14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86,00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DE ASPIRAÇÃO TRAQUEAL Nº 16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88,00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DE ASPIRAÇÃO TRAQUEAL Nº 6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0,37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74,00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DE ASPIRAÇÃO TRAQUEAL Nº 8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DE FOLEY 2 VIAS Nº 12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645,00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NASOGASTRICA CURTA N° 06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0,37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NASOGASTRICA CURTA N° 10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NASOGASTRICA CURTA N° 18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46,00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 6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0,37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222,00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 8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12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840,00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14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430,00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16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0,44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484,00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20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22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0,55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SONDA VESICAL DE ALIVIO Nº 24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BIOBASE</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0,61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183,00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FISIOLOGICO 0,9 % 1000ML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HALEX </w:t>
            </w:r>
            <w:r>
              <w:rPr>
                <w:sz w:val="20"/>
                <w:szCs w:val="20"/>
              </w:rPr>
              <w:lastRenderedPageBreak/>
              <w:t>ISTAR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4,30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7.310,00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FISIOLOGICO 0,9 % 100ML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HALEX ISTAR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5.340,00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FISIOLOGICO 0,9 % 250ML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HALEX ISTAR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GLICOFISIOLOGICO 500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HALEX ISTAR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14.950,00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GLICOSADO 5% 100ML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HALEX ISTAR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5.490,00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SUPORTE PARA COLETOR DE ARTIGOS PERFURO CORTANTES 13L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17,28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345,60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SUPORTE PARA COLETOR DE ARTIGOS PERFURO CORTANTES 20L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17,28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345,60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SUPORTE PARA COLETOR DE ARTIGOS PERFURO CORTANTES 3L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SUPORTE PARA COLETOR DE ARTIGOS PERFURO CORTANTES 7L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DESCARBOX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320,00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TESOURA CIRURGICA 15 CM CURVA FINA/FINA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14,52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217,80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TESOURA CIRURGICA 15 CM RETA FINA/FINA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14,52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217,80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TESOURA CIRURGICA 15 CM RETA FINA/ROMBA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14,45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216,75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TESOURA DE LISTER N 19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ABC </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34,65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173,25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TOUCA SANFONADA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0,04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TUBO ENDOTRAQUIAL COM BALAO N 8,0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66,40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TUBO ENDOTRAQUIAL COM BALAO N 8,5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66,60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TUBO ENDOTRAQUIAL SEM BALAO N 2,5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50,40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UMIDIFICADOR PARA OXIGENIO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PROTEC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11,52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230,40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ACIDO URICO ENZIMATICO TESTE COLORIMETRICO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69,28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692,80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 20 X 0,55 CAIXA COM 100 UNIDADE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 IMPORT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4,79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263,45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AGULHAS 0,7 X 25 CAIXA COM 100 UNIDADE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4,53</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249,15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AGULHAS 13X0, 45 CAIXA C/ 100 UNIDADES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4,94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74,10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ALCOOL GEL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CICLO FARMA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5,26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21,04</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ALGODÃO ROLO PACOTE C/ 1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MELHORMED</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181,44</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ANTI SORO A VIDRO 10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EBRAM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FRC</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18,70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187,00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ANTI SORO B VIDRO 10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EBRAM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FRC</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18,70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187,00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BASTÃO DE VIDRO TAMANHO 20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R. ALZI</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BECKER GRADUADO 250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FRC</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20,20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BECKER GRADUADO 50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FRC</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10,45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BECKER GRADUADO 500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FRC</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5,17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25,85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CALICE PARASITOLOGICO DE PLASTICO 180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14,56</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FELEZ COM PÁ, PLASTICO C/ 100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2.700,00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URINA PLASTICO C/ 100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CPL</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2.250,00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COLETOR DE URINA UNISSEX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4,66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372,80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ESCOVA CERVICAL COM CERDAS DE NYLON, ESTÉRIL PARA COLETAR MATERIAL BIOLOGICO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ADLIN</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1.800,00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FITAS REATIVAS PARA GLICOSE COM 50 UNIDADES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GTECH</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370,00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GAZE QUEIJO 91X91 COM 1 UNIDADE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ERIMAX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19,00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380,00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LAMINA LISA CX C/ 100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LABORIMPORT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4,52</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LAMINAS PARA MICROSCOPIO COM 50 LISAS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 IMPORT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2,26</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11,30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39</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TAMANHO P C/ 100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414,00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LUVA TAMANHO PP C/ 100 UND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MEDIX</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966,00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PINÇAS INOX DE KELLY 14 CM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16,95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16,95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PISSETE DE PLASTICO 250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3,56</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PISSETE DE PLASTICO 500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4,44</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PONTEIRAS PLASTICA PEQUENA AMARELA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 IMPORT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0,01</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PONTEIRAS PLASTICAS GRANDE  AZUL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LABOR IMPORT</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0,02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SCALP N19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SOLIDOR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0,75</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10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0,22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660,00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SERINGA 5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0,12</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960,00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SORO CONTROLE N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57,85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231,40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TERMOMETRO CLINICO PARA LABORATORIO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44,14</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44,14</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TESTE DE BILIRRUBINA E FRAÇÕES TESTE COLORIMETRICO ENZIMATICO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48,59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291,54</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TESTE RAPIDO DE SANGUE OCULTO C/ 25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IMUNOCROM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70,40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352,00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TESTE UREIA, COLORIMETRICO ENZIMÁTICO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108,27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1.082,70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73</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TESTES VDRL REAGENTE PRONTO P/ USO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WIENER</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33,85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338,50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TIRAS DE BHCG C/ 50 TIRAS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EBRAM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34,85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1.045,50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TUBOS CONICOS DE PLASTICO PARA URINA 20ML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J PROLAB</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0,59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11,80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81</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TUBOS ENSAIO HEMOGRAMA DESC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0,20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UREIA ENZIMATICO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108,27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1.407,51</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DIETA (LEITE) SEMI-ELEMENTAR E HIPOALERGÊNCIA Á BASE DE PROTEÍNA EXTENSAMENTE </w:t>
            </w:r>
            <w:r>
              <w:rPr>
                <w:sz w:val="20"/>
                <w:szCs w:val="20"/>
              </w:rPr>
              <w:lastRenderedPageBreak/>
              <w:t xml:space="preserve">HIDROLISADA DE SORO DE LEITE. PREGOMIN PEPTI É UM ALIMENTO HIPOALERGICO Á BASE DE PROTEÍNA EXTENSAMENTE HIDROLISADA COM ADIÇÃO DE LCPUFAS(DHA E ARA) E NUCLEOTÍDEOS, ISENTO DE SACAROSE. FORMULA INDICADA PARA CRIANÇAS COM ALERGIAS E PROTEÍNA DO LEITE DA VACA E DA SOJA.400GR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DANONE</w:t>
            </w:r>
          </w:p>
          <w:p w:rsidR="00E944DF" w:rsidRDefault="00E944DF">
            <w:pPr>
              <w:pStyle w:val="ParagraphStyle"/>
              <w:rPr>
                <w:sz w:val="20"/>
                <w:szCs w:val="20"/>
              </w:rPr>
            </w:pPr>
            <w:r>
              <w:rPr>
                <w:sz w:val="20"/>
                <w:szCs w:val="20"/>
              </w:rPr>
              <w:t>PREGOMIN PEPTI</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81,00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10.530,00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FÓRMULA HIPOALERGICA, Á BASE DE PROTEINA DO SORO DO LEITE EXTENSAMENTE HIDROLISADA ( 85% DE PEPTÍDEOS E 15% DE AMINOACIDOS LIVRES), COM ADIÇÃO DE PREBIÓTICOS, ÁCIDOS GRAXOS, POLI- INSATURADOS DE CADEIA LONGA - LCPUFAS ( DHA- DECOSAHEXAENOICO E ARA- ARAQUIDÔNICO) E NUCLEOTÍDEOS. ISENTO DE SACAROSE, FRUTOSE E GLÚTEN, 800GR.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DANONE</w:t>
            </w:r>
          </w:p>
          <w:p w:rsidR="00E944DF" w:rsidRDefault="00E944DF">
            <w:pPr>
              <w:pStyle w:val="ParagraphStyle"/>
              <w:rPr>
                <w:sz w:val="20"/>
                <w:szCs w:val="20"/>
              </w:rPr>
            </w:pPr>
            <w:r>
              <w:rPr>
                <w:sz w:val="20"/>
                <w:szCs w:val="20"/>
              </w:rPr>
              <w:t>APTAMIL PEPTI</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104,80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26.200,00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8</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FÓRMULA INFANTIL ISENTA DE LACTOSE, CONTENDO VITAMINAS, MINERAIS  E OLIGOELEMENTO NECESSÁRIO AO BOM DESENVOLVIMENTO  E CRESCIMENTO. CONTÉM NUCLEOTÍDEOS E LCPUFAS ÁCIDO GRAXOS POLIINSATURADOS DE CADEIA LONGA) - DHA E ARA. PARA LACTENTES MENORES DE 01 ANO DE IDADE COM INTOLERÂNCIA Á LACTOSE. LT 800GR.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DANONE </w:t>
            </w:r>
          </w:p>
          <w:p w:rsidR="00E944DF" w:rsidRDefault="00E944DF">
            <w:pPr>
              <w:pStyle w:val="ParagraphStyle"/>
              <w:rPr>
                <w:sz w:val="20"/>
                <w:szCs w:val="20"/>
              </w:rPr>
            </w:pPr>
            <w:r>
              <w:rPr>
                <w:sz w:val="20"/>
                <w:szCs w:val="20"/>
              </w:rPr>
              <w:t>APTAMIL SL</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67,95</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16.987,50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12</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FRALDA ADULTO G PCT C/ 08 UNIDADES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MARDAM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7,19</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2.876,00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FRALDA ADULTO P PCT COM 10 UNIDADES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MARDAM</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7,20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720,00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16</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HENOXAPARINA SODICA 40 MG/0,4 ML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MYLAN</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AMP</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13,98</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2.796,00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17</w:t>
            </w:r>
          </w:p>
        </w:tc>
        <w:tc>
          <w:tcPr>
            <w:tcW w:w="3774" w:type="dxa"/>
            <w:gridSpan w:val="4"/>
            <w:tcBorders>
              <w:top w:val="single" w:sz="6" w:space="0" w:color="000000"/>
              <w:left w:val="single" w:sz="6" w:space="0" w:color="000000"/>
              <w:bottom w:val="single" w:sz="6" w:space="0" w:color="000000"/>
              <w:right w:val="single" w:sz="6" w:space="0" w:color="000000"/>
            </w:tcBorders>
          </w:tcPr>
          <w:p w:rsidR="00B3491F" w:rsidRDefault="00E944DF">
            <w:pPr>
              <w:pStyle w:val="ParagraphStyle"/>
              <w:rPr>
                <w:sz w:val="20"/>
                <w:szCs w:val="20"/>
                <w:lang w:val="pt-BR"/>
              </w:rPr>
            </w:pPr>
            <w:r>
              <w:rPr>
                <w:sz w:val="20"/>
                <w:szCs w:val="20"/>
              </w:rPr>
              <w:t xml:space="preserve">LEITE DE SOJA 400GR - FORMULA INFANTIL PARA CRIANÇAS ATÉ 6 MESES IDADE COM INTOLERÂNCIA A LACTOSE OU OUTRAS SITUAÇÕES ONDE HAJA NECESSIDADE DE SE RETIRAR O LEITE DE VACA DA DIETA. FÓRMULA ESPECÍFICA PARA </w:t>
            </w:r>
          </w:p>
          <w:p w:rsidR="00E944DF" w:rsidRDefault="00E944DF">
            <w:pPr>
              <w:pStyle w:val="ParagraphStyle"/>
              <w:rPr>
                <w:sz w:val="20"/>
                <w:szCs w:val="20"/>
              </w:rPr>
            </w:pPr>
            <w:r>
              <w:rPr>
                <w:sz w:val="20"/>
                <w:szCs w:val="20"/>
              </w:rPr>
              <w:t xml:space="preserve">ATENDER AS NECESSIDADES DO LACTANTE ATÉ O 6º MÊS DE VIDA.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DANONE</w:t>
            </w:r>
          </w:p>
          <w:p w:rsidR="00E944DF" w:rsidRDefault="00E944DF">
            <w:pPr>
              <w:pStyle w:val="ParagraphStyle"/>
              <w:rPr>
                <w:sz w:val="20"/>
                <w:szCs w:val="20"/>
              </w:rPr>
            </w:pPr>
            <w:r>
              <w:rPr>
                <w:sz w:val="20"/>
                <w:szCs w:val="20"/>
              </w:rPr>
              <w:t>APTAMIL SOJA 1</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22,87</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2.287,00</w:t>
            </w:r>
          </w:p>
        </w:tc>
      </w:tr>
      <w:tr w:rsidR="00B3491F" w:rsidTr="00B3491F">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20</w:t>
            </w:r>
          </w:p>
        </w:tc>
        <w:tc>
          <w:tcPr>
            <w:tcW w:w="3774"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 xml:space="preserve">SUPLEMENTO FÓRMULA NUTRICIONALMENTE COMPLETA COM EXCLUSIVO MIX DE PROTEÍNAS E BAIXO TEOR DE GORDURA SATURADA.800 GR </w:t>
            </w:r>
          </w:p>
        </w:tc>
        <w:tc>
          <w:tcPr>
            <w:tcW w:w="1134" w:type="dxa"/>
            <w:gridSpan w:val="6"/>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PRODIET</w:t>
            </w:r>
          </w:p>
          <w:p w:rsidR="00E944DF" w:rsidRDefault="00E944DF">
            <w:pPr>
              <w:pStyle w:val="ParagraphStyle"/>
              <w:rPr>
                <w:sz w:val="20"/>
                <w:szCs w:val="20"/>
              </w:rPr>
            </w:pPr>
            <w:r>
              <w:rPr>
                <w:sz w:val="20"/>
                <w:szCs w:val="20"/>
              </w:rPr>
              <w:t>TROPIC BASIC</w:t>
            </w:r>
          </w:p>
        </w:tc>
        <w:tc>
          <w:tcPr>
            <w:tcW w:w="850"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150,00</w:t>
            </w:r>
          </w:p>
        </w:tc>
        <w:tc>
          <w:tcPr>
            <w:tcW w:w="850" w:type="dxa"/>
            <w:gridSpan w:val="2"/>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39,50</w:t>
            </w:r>
          </w:p>
        </w:tc>
        <w:tc>
          <w:tcPr>
            <w:tcW w:w="1418" w:type="dxa"/>
            <w:tcBorders>
              <w:top w:val="single" w:sz="6" w:space="0" w:color="000000"/>
              <w:left w:val="single" w:sz="6" w:space="0" w:color="000000"/>
              <w:bottom w:val="single" w:sz="6" w:space="0" w:color="000000"/>
              <w:right w:val="single" w:sz="6" w:space="0" w:color="000000"/>
            </w:tcBorders>
          </w:tcPr>
          <w:p w:rsidR="00E944DF" w:rsidRDefault="00E944DF">
            <w:pPr>
              <w:pStyle w:val="ParagraphStyle"/>
              <w:rPr>
                <w:sz w:val="20"/>
                <w:szCs w:val="20"/>
              </w:rPr>
            </w:pPr>
            <w:r>
              <w:rPr>
                <w:sz w:val="20"/>
                <w:szCs w:val="20"/>
              </w:rPr>
              <w:t>5.925,00</w:t>
            </w:r>
          </w:p>
        </w:tc>
      </w:tr>
      <w:tr w:rsidR="009B4B64" w:rsidTr="00B3491F">
        <w:tc>
          <w:tcPr>
            <w:tcW w:w="594"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21</w:t>
            </w:r>
          </w:p>
        </w:tc>
        <w:tc>
          <w:tcPr>
            <w:tcW w:w="3774" w:type="dxa"/>
            <w:gridSpan w:val="4"/>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 xml:space="preserve">SUPLEMENTO NUTRICIONAL </w:t>
            </w:r>
            <w:r>
              <w:rPr>
                <w:sz w:val="20"/>
                <w:szCs w:val="20"/>
              </w:rPr>
              <w:lastRenderedPageBreak/>
              <w:t xml:space="preserve">COMPLEMENTO ALIMENTAR LÁCTEO EM PÓ  ENRIQUECIDO COM VITAMINAS E MINERAIS. CONTÉM ALTO TEOR DE CÁLCIO.400GR </w:t>
            </w:r>
          </w:p>
        </w:tc>
        <w:tc>
          <w:tcPr>
            <w:tcW w:w="1140" w:type="dxa"/>
            <w:gridSpan w:val="7"/>
            <w:tcBorders>
              <w:top w:val="single" w:sz="6" w:space="0" w:color="000000"/>
              <w:left w:val="single" w:sz="6" w:space="0" w:color="000000"/>
              <w:bottom w:val="single" w:sz="6" w:space="0" w:color="000000"/>
              <w:right w:val="single" w:sz="4" w:space="0" w:color="auto"/>
            </w:tcBorders>
          </w:tcPr>
          <w:p w:rsidR="009B4B64" w:rsidRDefault="009B4B64">
            <w:pPr>
              <w:pStyle w:val="ParagraphStyle"/>
              <w:rPr>
                <w:sz w:val="20"/>
                <w:szCs w:val="20"/>
              </w:rPr>
            </w:pPr>
            <w:r>
              <w:rPr>
                <w:sz w:val="20"/>
                <w:szCs w:val="20"/>
              </w:rPr>
              <w:lastRenderedPageBreak/>
              <w:t>DANONE</w:t>
            </w:r>
          </w:p>
          <w:p w:rsidR="009B4B64" w:rsidRDefault="009B4B64">
            <w:pPr>
              <w:pStyle w:val="ParagraphStyle"/>
              <w:rPr>
                <w:sz w:val="20"/>
                <w:szCs w:val="20"/>
                <w:lang w:val="pt-BR"/>
              </w:rPr>
            </w:pPr>
            <w:r>
              <w:rPr>
                <w:sz w:val="20"/>
                <w:szCs w:val="20"/>
              </w:rPr>
              <w:lastRenderedPageBreak/>
              <w:t xml:space="preserve">SUSTAIN </w:t>
            </w:r>
          </w:p>
          <w:p w:rsidR="009B4B64" w:rsidRDefault="009B4B64">
            <w:pPr>
              <w:pStyle w:val="ParagraphStyle"/>
              <w:rPr>
                <w:sz w:val="20"/>
                <w:szCs w:val="20"/>
              </w:rPr>
            </w:pPr>
            <w:r>
              <w:rPr>
                <w:sz w:val="20"/>
                <w:szCs w:val="20"/>
              </w:rPr>
              <w:t>ENERGY</w:t>
            </w:r>
          </w:p>
          <w:p w:rsidR="009B4B64" w:rsidRDefault="009B4B64">
            <w:pPr>
              <w:pStyle w:val="ParagraphStyle"/>
              <w:rPr>
                <w:sz w:val="20"/>
                <w:szCs w:val="20"/>
              </w:rPr>
            </w:pPr>
          </w:p>
        </w:tc>
        <w:tc>
          <w:tcPr>
            <w:tcW w:w="844" w:type="dxa"/>
            <w:gridSpan w:val="3"/>
            <w:tcBorders>
              <w:top w:val="single" w:sz="6" w:space="0" w:color="000000"/>
              <w:left w:val="single" w:sz="4" w:space="0" w:color="auto"/>
              <w:bottom w:val="single" w:sz="6" w:space="0" w:color="000000"/>
              <w:right w:val="single" w:sz="6" w:space="0" w:color="000000"/>
            </w:tcBorders>
          </w:tcPr>
          <w:p w:rsidR="009B4B64" w:rsidRDefault="009B4B64">
            <w:pPr>
              <w:rPr>
                <w:rFonts w:ascii="Arial" w:hAnsi="Arial" w:cs="Arial"/>
                <w:sz w:val="20"/>
                <w:szCs w:val="20"/>
                <w:lang w:val="x-none"/>
              </w:rPr>
            </w:pPr>
          </w:p>
          <w:p w:rsidR="009B4B64" w:rsidRDefault="009B4B64">
            <w:pPr>
              <w:rPr>
                <w:rFonts w:ascii="Arial" w:hAnsi="Arial" w:cs="Arial"/>
                <w:sz w:val="20"/>
                <w:szCs w:val="20"/>
                <w:lang w:val="x-none"/>
              </w:rPr>
            </w:pPr>
          </w:p>
          <w:p w:rsidR="009B4B64" w:rsidRDefault="009B4B64">
            <w:pPr>
              <w:rPr>
                <w:rFonts w:ascii="Arial" w:hAnsi="Arial" w:cs="Arial"/>
                <w:sz w:val="20"/>
                <w:szCs w:val="20"/>
                <w:lang w:val="x-none"/>
              </w:rPr>
            </w:pPr>
          </w:p>
          <w:p w:rsidR="009B4B64" w:rsidRDefault="009B4B64" w:rsidP="009B4B64">
            <w:pPr>
              <w:pStyle w:val="ParagraphStyle"/>
              <w:ind w:left="128"/>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lastRenderedPageBreak/>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19,04</w:t>
            </w:r>
          </w:p>
        </w:tc>
        <w:tc>
          <w:tcPr>
            <w:tcW w:w="1418"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3.808,00</w:t>
            </w:r>
          </w:p>
        </w:tc>
      </w:tr>
      <w:tr w:rsidR="009B4B64" w:rsidTr="00B3491F">
        <w:tc>
          <w:tcPr>
            <w:tcW w:w="594"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22</w:t>
            </w:r>
          </w:p>
        </w:tc>
        <w:tc>
          <w:tcPr>
            <w:tcW w:w="3774" w:type="dxa"/>
            <w:gridSpan w:val="4"/>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 xml:space="preserve">SUPLEMENTO NUTRICIONAL COMPLETO E BALANCEADO CONTÉM TODOS OS NUTRIENTES NECESSÁRIOS PARA UMA BOA ALIMENTAÇÃO NAS QUANTIDADES E PROPORÇÕES RECOMENDADAS. O PRODUTO FOI DESENVOLVIDO PARA AS PESSOAS QUE SE PREOCUPAM COM A SAÚDE E QUE QUEREM ESTAR PREPARADAS PARA UM FUTURO SAUDÁVEL, ATIVO E PRODUTIVO. ENSURE POSSUI: 28 VITAMINAS E MINERAIS CÁLCIO E VITAMINA D PARA OS OSSOS 2 PROTEÍNA PARA OS MÚSCULOS 3 FIBRAS PARA O INTESTINO 4. 400GR </w:t>
            </w:r>
          </w:p>
        </w:tc>
        <w:tc>
          <w:tcPr>
            <w:tcW w:w="1140" w:type="dxa"/>
            <w:gridSpan w:val="7"/>
            <w:tcBorders>
              <w:top w:val="single" w:sz="6" w:space="0" w:color="000000"/>
              <w:left w:val="single" w:sz="6" w:space="0" w:color="000000"/>
              <w:bottom w:val="single" w:sz="6" w:space="0" w:color="000000"/>
              <w:right w:val="single" w:sz="4" w:space="0" w:color="auto"/>
            </w:tcBorders>
          </w:tcPr>
          <w:p w:rsidR="009B4B64" w:rsidRDefault="009B4B64">
            <w:pPr>
              <w:pStyle w:val="ParagraphStyle"/>
              <w:rPr>
                <w:sz w:val="20"/>
                <w:szCs w:val="20"/>
                <w:lang w:val="pt-BR"/>
              </w:rPr>
            </w:pPr>
            <w:r>
              <w:rPr>
                <w:sz w:val="20"/>
                <w:szCs w:val="20"/>
              </w:rPr>
              <w:t xml:space="preserve">ABBOTT </w:t>
            </w:r>
          </w:p>
          <w:p w:rsidR="009B4B64" w:rsidRDefault="009B4B64">
            <w:pPr>
              <w:pStyle w:val="ParagraphStyle"/>
              <w:rPr>
                <w:sz w:val="20"/>
                <w:szCs w:val="20"/>
              </w:rPr>
            </w:pPr>
            <w:r>
              <w:rPr>
                <w:sz w:val="20"/>
                <w:szCs w:val="20"/>
              </w:rPr>
              <w:t>ENSURE</w:t>
            </w:r>
          </w:p>
          <w:p w:rsidR="009B4B64" w:rsidRDefault="009B4B64">
            <w:pPr>
              <w:pStyle w:val="ParagraphStyle"/>
              <w:rPr>
                <w:sz w:val="20"/>
                <w:szCs w:val="20"/>
              </w:rPr>
            </w:pPr>
          </w:p>
        </w:tc>
        <w:tc>
          <w:tcPr>
            <w:tcW w:w="844" w:type="dxa"/>
            <w:gridSpan w:val="3"/>
            <w:tcBorders>
              <w:top w:val="single" w:sz="6" w:space="0" w:color="000000"/>
              <w:left w:val="single" w:sz="4" w:space="0" w:color="auto"/>
              <w:bottom w:val="single" w:sz="6" w:space="0" w:color="000000"/>
              <w:right w:val="single" w:sz="6" w:space="0" w:color="000000"/>
            </w:tcBorders>
          </w:tcPr>
          <w:p w:rsidR="009B4B64" w:rsidRDefault="009B4B64">
            <w:pPr>
              <w:rPr>
                <w:rFonts w:ascii="Arial" w:hAnsi="Arial" w:cs="Arial"/>
                <w:sz w:val="20"/>
                <w:szCs w:val="20"/>
                <w:lang w:val="x-none"/>
              </w:rPr>
            </w:pPr>
          </w:p>
          <w:p w:rsidR="009B4B64" w:rsidRDefault="009B4B64">
            <w:pPr>
              <w:rPr>
                <w:rFonts w:ascii="Arial" w:hAnsi="Arial" w:cs="Arial"/>
                <w:sz w:val="20"/>
                <w:szCs w:val="20"/>
                <w:lang w:val="x-none"/>
              </w:rPr>
            </w:pPr>
          </w:p>
          <w:p w:rsidR="009B4B64" w:rsidRDefault="009B4B64" w:rsidP="009B4B64">
            <w:pPr>
              <w:pStyle w:val="ParagraphStyle"/>
              <w:ind w:left="83"/>
              <w:rPr>
                <w:sz w:val="20"/>
                <w:szCs w:val="20"/>
              </w:rPr>
            </w:pPr>
            <w:r>
              <w:rPr>
                <w:sz w:val="20"/>
                <w:szCs w:val="20"/>
              </w:rPr>
              <w:t>LATA</w:t>
            </w:r>
          </w:p>
        </w:tc>
        <w:tc>
          <w:tcPr>
            <w:tcW w:w="851" w:type="dxa"/>
            <w:gridSpan w:val="4"/>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200,00</w:t>
            </w:r>
          </w:p>
        </w:tc>
        <w:tc>
          <w:tcPr>
            <w:tcW w:w="850" w:type="dxa"/>
            <w:gridSpan w:val="2"/>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33,00</w:t>
            </w:r>
          </w:p>
        </w:tc>
        <w:tc>
          <w:tcPr>
            <w:tcW w:w="1418" w:type="dxa"/>
            <w:tcBorders>
              <w:top w:val="single" w:sz="6" w:space="0" w:color="000000"/>
              <w:left w:val="single" w:sz="6" w:space="0" w:color="000000"/>
              <w:bottom w:val="single" w:sz="6" w:space="0" w:color="000000"/>
              <w:right w:val="single" w:sz="6" w:space="0" w:color="000000"/>
            </w:tcBorders>
          </w:tcPr>
          <w:p w:rsidR="009B4B64" w:rsidRDefault="009B4B64">
            <w:pPr>
              <w:pStyle w:val="ParagraphStyle"/>
              <w:rPr>
                <w:sz w:val="20"/>
                <w:szCs w:val="20"/>
              </w:rPr>
            </w:pPr>
            <w:r>
              <w:rPr>
                <w:sz w:val="20"/>
                <w:szCs w:val="20"/>
              </w:rPr>
              <w:t>6.600,00</w:t>
            </w:r>
          </w:p>
        </w:tc>
      </w:tr>
      <w:tr w:rsidR="00BC6251" w:rsidTr="00B3491F">
        <w:tc>
          <w:tcPr>
            <w:tcW w:w="8647" w:type="dxa"/>
            <w:gridSpan w:val="2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BC6251">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9B4B64">
            <w:pPr>
              <w:pStyle w:val="ParagraphStyle"/>
              <w:rPr>
                <w:sz w:val="20"/>
                <w:szCs w:val="20"/>
              </w:rPr>
            </w:pPr>
            <w:r>
              <w:rPr>
                <w:sz w:val="20"/>
                <w:szCs w:val="20"/>
                <w:lang w:val="pt-BR"/>
              </w:rPr>
              <w:t>R</w:t>
            </w:r>
            <w:r w:rsidR="00B3491F">
              <w:rPr>
                <w:sz w:val="20"/>
                <w:szCs w:val="20"/>
                <w:lang w:val="pt-BR"/>
              </w:rPr>
              <w:t xml:space="preserve">$ </w:t>
            </w:r>
            <w:r w:rsidR="00BC6251">
              <w:rPr>
                <w:sz w:val="20"/>
                <w:szCs w:val="20"/>
              </w:rPr>
              <w:t>359.539,31</w:t>
            </w:r>
          </w:p>
        </w:tc>
      </w:tr>
      <w:tr w:rsidR="00BC6251" w:rsidTr="00B3491F">
        <w:tc>
          <w:tcPr>
            <w:tcW w:w="10065" w:type="dxa"/>
            <w:gridSpan w:val="23"/>
            <w:tcBorders>
              <w:top w:val="single" w:sz="6" w:space="0" w:color="000000"/>
              <w:bottom w:val="single" w:sz="6" w:space="0" w:color="000000"/>
            </w:tcBorders>
          </w:tcPr>
          <w:p w:rsidR="00E944DF" w:rsidRDefault="00E944DF">
            <w:pPr>
              <w:pStyle w:val="ParagraphStyle"/>
              <w:rPr>
                <w:sz w:val="20"/>
                <w:szCs w:val="20"/>
                <w:lang w:val="pt-BR"/>
              </w:rPr>
            </w:pPr>
          </w:p>
          <w:p w:rsidR="00E944DF" w:rsidRDefault="00E944DF">
            <w:pPr>
              <w:pStyle w:val="ParagraphStyle"/>
              <w:rPr>
                <w:sz w:val="20"/>
                <w:szCs w:val="20"/>
                <w:lang w:val="pt-BR"/>
              </w:rPr>
            </w:pPr>
          </w:p>
          <w:p w:rsidR="00BC6251" w:rsidRDefault="00BC6251">
            <w:pPr>
              <w:pStyle w:val="ParagraphStyle"/>
              <w:rPr>
                <w:sz w:val="20"/>
                <w:szCs w:val="20"/>
              </w:rPr>
            </w:pPr>
            <w:r>
              <w:rPr>
                <w:sz w:val="20"/>
                <w:szCs w:val="20"/>
              </w:rPr>
              <w:t>MERCO SOLUÇÕES EM SAUDE SA</w:t>
            </w:r>
          </w:p>
        </w:tc>
      </w:tr>
      <w:tr w:rsidR="00BC6251"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Produto/Serviço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Marca</w:t>
            </w:r>
          </w:p>
        </w:tc>
        <w:tc>
          <w:tcPr>
            <w:tcW w:w="993" w:type="dxa"/>
            <w:gridSpan w:val="5"/>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Modelo</w:t>
            </w:r>
          </w:p>
        </w:tc>
        <w:tc>
          <w:tcPr>
            <w:tcW w:w="992" w:type="dxa"/>
            <w:gridSpan w:val="5"/>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 total</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ALIMENTO PARA SUPLEMENTAÇÃO DE NUTRIÇÃO ENTERAL OU ORAL DE 1 A 10 ANOS NORMOCALÓRICO, SEM LACTOSE, SEM GLÚTEN, DIETA POR SONDA, SUPLEMENTO ORAL, DIETA DOMICILIAR, FALTA DE APETITE, NUTRIÇÃO COMPLETA E BALANCEADA NORMOCALÓRICA E NORMOPROTÉICA ESPECIALMENTE DESENVOLVIDA PARA ATENDER ÁS NECESSIDADES DE CRIANÇAS DE 01 A 10 ANOS. CONTRIBUI PARA RECUPARAÇÃO NUTRICIONAL DE CRIANÇAS DEBILITADAS.400GR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NUTREN JUNIOR</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400G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100,00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33,80</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3.380,00</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5</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INFALTIL DE PARTIDA, PARA ALIMENTAÇÃO DE LACTENTES DESDE  NASCIMENTO ATÉ 6º MÊS DE VIDA, ADICIONADA DE PREBIÓTICOS 0,8G/100ML ( 10%FOS E 90%GOS). CONTÉM </w:t>
            </w:r>
            <w:r>
              <w:rPr>
                <w:sz w:val="20"/>
                <w:szCs w:val="20"/>
              </w:rPr>
              <w:lastRenderedPageBreak/>
              <w:t xml:space="preserve">ÁCIDOSGRAXOS POLI- INSATURADOS DE CADEIA LONGA- LCPUFAS (DHA E ARA) E NUCLEOTÍDEOS. POSSUI RELAÇÃO CASEÍNA/ PROTEÍNA DO SORO 40:60 E EXCLUSIVO MIX DE 98 GORDURAS DE ORIGEM VEGETAL DE ÓTIMA DIGESTIBILIDADE, 800G.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lastRenderedPageBreak/>
              <w:t>NAN COMFOR 1</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29,00</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11.600,00</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6</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INFANTIL COM PREDOMINÂNCIA PROTÉICA DE CASEÍNA É ACRESCIDA DE ÓLEOS VEGETAIS, MALTODEXTRINA E ENRIQUECIDA COM VITAMINAS, MINEIRAIS, FERRO E OUTROS OLIGOELEMENTOS. MALTODEXTRINA, LEITE DE VACA DESNATADO (FONTE PROTÉICA), OLEÍNA DE PALMA, ÓLEO DE PALMISTE, ÓLEO DE CANOLA, ÓLEO DE MILHO, LECITINA DE SOJA, VITAMINAS (VITAMINA C, TAURINA, VITAMINA E, VITAMINA PP, PANTOTEONATO DE CÁLCIO, VITAMINA A, VITAMINA B6, VITAMINA B1, VITAMINA D3, VITAMINA B2, ÁCIDO FÓLICO, VITAMINA K1, BIOTINA, VITAMINA B12), MINERAIS (SULFATO FERROSO, SULFATO DE ZINCO, SULFATO DE COBRE, IODETO DE POTÁSSIO). NÃO CONTÉM GLÚTEM.800GR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NESTOGENO 1</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400,00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19,57</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7.828,00</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7</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INFANTIL DE SEGUIMENTO,  ENRIQUECIDA COM FERRO FORNECE NUTRIENTES EM QUANTIDADES ADEQUADAS PARA LACTENTES A PARTIR  DO SEXTO MÊS DE VIDA. CONTÉM ÁCIDO GRAXOS POLI- INSATURADOS DE CADEIA LONGA- LCPUFAS (DHA E ARA) E NUCLEOTÍDEOS, POSSUI RELAÇÃO CASEÍNA/ PROTEINA DO SORO 40:60 E EXCLUSIVO MIX DE 98% DE GORDURAS DE ORIGEM VEGETALDE ÓTIMADIGESTIBILIDADE. RENDIMENTO DA LATA 800G; 5442ML,  3700KCAL 800GR.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NAN COMFOR 2</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150,00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23,65</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3.547,50</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lastRenderedPageBreak/>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9</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INFANTIL PARA LACTENTES COM REFLUXO OU REGURGITAÇÃO COM  AGENTES ESPESSANTE GOMA JATAÍ, QUE PROPORCIONA MAIOR VISCOSIDADE, NÃO ALTERNANDO A DISTRIBUIÇÃO CALÓRICA. 800GR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NAN AR</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30,00</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7.500,00</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10</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INFANTIL PARA LACTENTES DE 0 A 6 MESES DE IDADE. COM PREBIÓTICOS, DHA, ARA E NUCLEOTÍDEOS. UTILIZADO PARA SATISFAÇÃO DAS NECESSIDADES NUTRICIONAIS DE LACTENTES COM OBSTIPAÇÃO LIGEIRA E ESTÁ ADEQUADO PARA A ALIMENTAÇÃO DE LACTENTES, COMO FONTE ALIMENTAR ÚNICA, DESDE O NASCIMENTO ATÉ AOS 6 MESES DE IDADE, QUANDO NÃO AMAMENTADOS.800GR </w:t>
            </w:r>
          </w:p>
        </w:tc>
        <w:tc>
          <w:tcPr>
            <w:tcW w:w="850"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NAN COMFOR 1</w:t>
            </w:r>
          </w:p>
        </w:tc>
        <w:tc>
          <w:tcPr>
            <w:tcW w:w="993"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300,00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29,00</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8.700,00</w:t>
            </w:r>
          </w:p>
        </w:tc>
      </w:tr>
      <w:tr w:rsidR="00BC6251" w:rsidTr="00B3491F">
        <w:tc>
          <w:tcPr>
            <w:tcW w:w="8647" w:type="dxa"/>
            <w:gridSpan w:val="2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BC6251">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AA5C67">
            <w:pPr>
              <w:pStyle w:val="ParagraphStyle"/>
              <w:rPr>
                <w:sz w:val="20"/>
                <w:szCs w:val="20"/>
              </w:rPr>
            </w:pPr>
            <w:r>
              <w:rPr>
                <w:sz w:val="20"/>
                <w:szCs w:val="20"/>
                <w:lang w:val="pt-BR"/>
              </w:rPr>
              <w:t xml:space="preserve">R$ </w:t>
            </w:r>
            <w:r w:rsidR="00BC6251">
              <w:rPr>
                <w:sz w:val="20"/>
                <w:szCs w:val="20"/>
              </w:rPr>
              <w:t>42.555,50</w:t>
            </w:r>
          </w:p>
        </w:tc>
      </w:tr>
      <w:tr w:rsidR="00BC6251" w:rsidTr="00B3491F">
        <w:tc>
          <w:tcPr>
            <w:tcW w:w="10065" w:type="dxa"/>
            <w:gridSpan w:val="23"/>
            <w:tcBorders>
              <w:top w:val="single" w:sz="6" w:space="0" w:color="000000"/>
              <w:bottom w:val="single" w:sz="6" w:space="0" w:color="000000"/>
            </w:tcBorders>
          </w:tcPr>
          <w:p w:rsidR="00AA5C67" w:rsidRDefault="00AA5C67">
            <w:pPr>
              <w:pStyle w:val="ParagraphStyle"/>
              <w:rPr>
                <w:sz w:val="20"/>
                <w:szCs w:val="20"/>
                <w:lang w:val="pt-BR"/>
              </w:rPr>
            </w:pPr>
          </w:p>
          <w:p w:rsidR="00AA5C67" w:rsidRDefault="00AA5C67">
            <w:pPr>
              <w:pStyle w:val="ParagraphStyle"/>
              <w:rPr>
                <w:sz w:val="20"/>
                <w:szCs w:val="20"/>
                <w:lang w:val="pt-BR"/>
              </w:rPr>
            </w:pPr>
          </w:p>
          <w:p w:rsidR="00BC6251" w:rsidRDefault="00BC6251">
            <w:pPr>
              <w:pStyle w:val="ParagraphStyle"/>
              <w:rPr>
                <w:sz w:val="20"/>
                <w:szCs w:val="20"/>
              </w:rPr>
            </w:pPr>
            <w:r>
              <w:rPr>
                <w:sz w:val="20"/>
                <w:szCs w:val="20"/>
              </w:rPr>
              <w:t xml:space="preserve">SOMA PR COMERCIO DE PRODUTOS HOSPITALARES LTDA </w:t>
            </w:r>
          </w:p>
        </w:tc>
      </w:tr>
      <w:tr w:rsidR="00BC6251"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Produto/Serviço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Marca</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Modelo</w:t>
            </w:r>
          </w:p>
        </w:tc>
        <w:tc>
          <w:tcPr>
            <w:tcW w:w="992" w:type="dxa"/>
            <w:gridSpan w:val="5"/>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 total</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234</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TIRAS REAGENTES PARA MEDIÇÃO DE GLICEMIA CAPILAR PARA USO EM GLICOSÍMETROS DIGITAIS, NA FAIXA DE MEDIÇÃO ENTRE 10 A 600MG/ DL OU 20 A 600MG. A TIRA DEVE PERMITIR DETERMINAÇÃO PRECISA E SEGURA DE GLICEMIA EM SANGUE CAPILAR. AS TIRAS DEVEM ESTAR ACOMODADAS EM CAIXA COM 50 (CINQUENTA UNIDADES). DEVEM SER UTILIZADOS EM MODELOS DE GLICOSÍMETROS NOS QUAIS NÃO HAJA CONTATO DO SANGUE COM O APARELHO OU SUPORTE DO MESMO, EVITANDO A NECESSIDADE DE LIMPEZA DE SANGUE RESIDUAL; DEVERÃO SER FORCECIDOS MONITORES PORTÁTEIS COMPATIVEIS COM AS TIRAS (NO MINIMO </w:t>
            </w:r>
            <w:r>
              <w:rPr>
                <w:sz w:val="20"/>
                <w:szCs w:val="20"/>
              </w:rPr>
              <w:lastRenderedPageBreak/>
              <w:t xml:space="preserve">20% DA QUANTIDADE SOLICITADA). </w:t>
            </w:r>
          </w:p>
        </w:tc>
        <w:tc>
          <w:tcPr>
            <w:tcW w:w="992" w:type="dxa"/>
            <w:gridSpan w:val="4"/>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lastRenderedPageBreak/>
              <w:t>ROCHE</w:t>
            </w:r>
          </w:p>
        </w:tc>
        <w:tc>
          <w:tcPr>
            <w:tcW w:w="851" w:type="dxa"/>
            <w:gridSpan w:val="4"/>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ACCU-CHEK ACTIVE</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CX</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350,00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39,98</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13.993,00</w:t>
            </w:r>
          </w:p>
        </w:tc>
      </w:tr>
      <w:tr w:rsidR="00BC6251" w:rsidTr="00B3491F">
        <w:tc>
          <w:tcPr>
            <w:tcW w:w="8647" w:type="dxa"/>
            <w:gridSpan w:val="2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BC6251">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AA5C67">
            <w:pPr>
              <w:pStyle w:val="ParagraphStyle"/>
              <w:rPr>
                <w:sz w:val="20"/>
                <w:szCs w:val="20"/>
              </w:rPr>
            </w:pPr>
            <w:r>
              <w:rPr>
                <w:sz w:val="20"/>
                <w:szCs w:val="20"/>
                <w:lang w:val="pt-BR"/>
              </w:rPr>
              <w:t xml:space="preserve">R$ </w:t>
            </w:r>
            <w:r w:rsidR="00BC6251">
              <w:rPr>
                <w:sz w:val="20"/>
                <w:szCs w:val="20"/>
              </w:rPr>
              <w:t>13.993,00</w:t>
            </w:r>
          </w:p>
        </w:tc>
      </w:tr>
      <w:tr w:rsidR="00BC6251" w:rsidTr="00B3491F">
        <w:tc>
          <w:tcPr>
            <w:tcW w:w="10065" w:type="dxa"/>
            <w:gridSpan w:val="23"/>
            <w:tcBorders>
              <w:top w:val="single" w:sz="6" w:space="0" w:color="000000"/>
              <w:bottom w:val="single" w:sz="6" w:space="0" w:color="000000"/>
            </w:tcBorders>
          </w:tcPr>
          <w:p w:rsidR="00AA5C67" w:rsidRDefault="00AA5C67">
            <w:pPr>
              <w:pStyle w:val="ParagraphStyle"/>
              <w:rPr>
                <w:sz w:val="20"/>
                <w:szCs w:val="20"/>
                <w:lang w:val="pt-BR"/>
              </w:rPr>
            </w:pPr>
          </w:p>
          <w:p w:rsidR="00AA5C67" w:rsidRDefault="00AA5C67">
            <w:pPr>
              <w:pStyle w:val="ParagraphStyle"/>
              <w:rPr>
                <w:sz w:val="20"/>
                <w:szCs w:val="20"/>
                <w:lang w:val="pt-BR"/>
              </w:rPr>
            </w:pPr>
          </w:p>
          <w:p w:rsidR="00BC6251" w:rsidRDefault="00BC6251">
            <w:pPr>
              <w:pStyle w:val="ParagraphStyle"/>
              <w:rPr>
                <w:sz w:val="20"/>
                <w:szCs w:val="20"/>
              </w:rPr>
            </w:pPr>
            <w:r>
              <w:rPr>
                <w:sz w:val="20"/>
                <w:szCs w:val="20"/>
              </w:rPr>
              <w:t>VACCARIN &amp; ALFF LTDA</w:t>
            </w:r>
          </w:p>
        </w:tc>
      </w:tr>
      <w:tr w:rsidR="00BC6251"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Item</w:t>
            </w:r>
          </w:p>
        </w:tc>
        <w:tc>
          <w:tcPr>
            <w:tcW w:w="3065"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Produto/Serviço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Marca</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Modelo</w:t>
            </w:r>
          </w:p>
        </w:tc>
        <w:tc>
          <w:tcPr>
            <w:tcW w:w="992" w:type="dxa"/>
            <w:gridSpan w:val="5"/>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BC6251" w:rsidRDefault="00BC6251">
            <w:pPr>
              <w:pStyle w:val="ParagraphStyle"/>
              <w:rPr>
                <w:sz w:val="20"/>
                <w:szCs w:val="20"/>
              </w:rPr>
            </w:pPr>
            <w:r>
              <w:rPr>
                <w:sz w:val="20"/>
                <w:szCs w:val="20"/>
              </w:rPr>
              <w:t>Preço total</w:t>
            </w:r>
          </w:p>
        </w:tc>
      </w:tr>
      <w:tr w:rsidR="00BC6251" w:rsidTr="00B3491F">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11</w:t>
            </w:r>
          </w:p>
        </w:tc>
        <w:tc>
          <w:tcPr>
            <w:tcW w:w="3065"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 xml:space="preserve">FÓRMULA INFANTIL PARA RECÉM- NASCIDO PRÉ TERMO E/OU DE ALTO  RISCO É UMA ALIMENTAÇÃO INDICADA PARA RECÉM NASCIDO PREMATURO E/OU DE BAIXO PESO. POSSUI FÓRMULA INFANTILDE PARTIDA EM PÓ, A BASE DE PROTEÍNAS LÁCTEAS, ADICIONADA DE PREBIÓTICOS 0,8G/100ML (10%FOS E 90% GOS). CONTÉM 20% DE TCM, LCPUFAS- ÁCIDO ARAQUIDÔNICO (ARA) E DECOSAHEXAENÓICO (DHA), TAURINA E NUCLEOTÍDEOS. 800GR. </w:t>
            </w:r>
          </w:p>
        </w:tc>
        <w:tc>
          <w:tcPr>
            <w:tcW w:w="992" w:type="dxa"/>
            <w:gridSpan w:val="4"/>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APTAMIL PRÉ DANONE</w:t>
            </w:r>
          </w:p>
        </w:tc>
        <w:tc>
          <w:tcPr>
            <w:tcW w:w="851" w:type="dxa"/>
            <w:gridSpan w:val="4"/>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 400G</w:t>
            </w:r>
          </w:p>
        </w:tc>
        <w:tc>
          <w:tcPr>
            <w:tcW w:w="992" w:type="dxa"/>
            <w:gridSpan w:val="5"/>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LATA</w:t>
            </w:r>
          </w:p>
        </w:tc>
        <w:tc>
          <w:tcPr>
            <w:tcW w:w="709" w:type="dxa"/>
            <w:gridSpan w:val="3"/>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250,00</w:t>
            </w:r>
          </w:p>
        </w:tc>
        <w:tc>
          <w:tcPr>
            <w:tcW w:w="850" w:type="dxa"/>
            <w:gridSpan w:val="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27,85</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r>
              <w:rPr>
                <w:sz w:val="20"/>
                <w:szCs w:val="20"/>
              </w:rPr>
              <w:t>6.962,50</w:t>
            </w:r>
          </w:p>
        </w:tc>
      </w:tr>
      <w:tr w:rsidR="00BC6251" w:rsidTr="00B3491F">
        <w:tc>
          <w:tcPr>
            <w:tcW w:w="8647" w:type="dxa"/>
            <w:gridSpan w:val="2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BC6251">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AA5C67">
            <w:pPr>
              <w:pStyle w:val="ParagraphStyle"/>
              <w:rPr>
                <w:sz w:val="20"/>
                <w:szCs w:val="20"/>
              </w:rPr>
            </w:pPr>
            <w:r>
              <w:rPr>
                <w:sz w:val="20"/>
                <w:szCs w:val="20"/>
                <w:lang w:val="pt-BR"/>
              </w:rPr>
              <w:t xml:space="preserve">R$ </w:t>
            </w:r>
            <w:r w:rsidR="00BC6251">
              <w:rPr>
                <w:sz w:val="20"/>
                <w:szCs w:val="20"/>
              </w:rPr>
              <w:t>6.962,50</w:t>
            </w:r>
          </w:p>
        </w:tc>
      </w:tr>
      <w:tr w:rsidR="00BC6251" w:rsidTr="00B3491F">
        <w:tc>
          <w:tcPr>
            <w:tcW w:w="10065" w:type="dxa"/>
            <w:gridSpan w:val="23"/>
            <w:tcBorders>
              <w:top w:val="single" w:sz="6" w:space="0" w:color="000000"/>
              <w:bottom w:val="single" w:sz="6" w:space="0" w:color="000000"/>
            </w:tcBorders>
          </w:tcPr>
          <w:p w:rsidR="00AA5C67" w:rsidRDefault="00AA5C67">
            <w:pPr>
              <w:pStyle w:val="ParagraphStyle"/>
              <w:rPr>
                <w:sz w:val="20"/>
                <w:szCs w:val="20"/>
                <w:lang w:val="pt-BR"/>
              </w:rPr>
            </w:pPr>
          </w:p>
          <w:p w:rsidR="00AA5C67" w:rsidRDefault="00AA5C67">
            <w:pPr>
              <w:pStyle w:val="ParagraphStyle"/>
              <w:rPr>
                <w:sz w:val="20"/>
                <w:szCs w:val="20"/>
                <w:lang w:val="pt-BR"/>
              </w:rPr>
            </w:pPr>
          </w:p>
          <w:p w:rsidR="00BC6251" w:rsidRDefault="00BC6251">
            <w:pPr>
              <w:pStyle w:val="ParagraphStyle"/>
              <w:rPr>
                <w:sz w:val="20"/>
                <w:szCs w:val="20"/>
              </w:rPr>
            </w:pPr>
            <w:r>
              <w:rPr>
                <w:sz w:val="20"/>
                <w:szCs w:val="20"/>
              </w:rPr>
              <w:t>VP MEDICAMENTOS EIRELI - ME</w:t>
            </w:r>
          </w:p>
        </w:tc>
      </w:tr>
      <w:tr w:rsidR="00AA5C67" w:rsidTr="00B3491F">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Item</w:t>
            </w:r>
          </w:p>
        </w:tc>
        <w:tc>
          <w:tcPr>
            <w:tcW w:w="3348" w:type="dxa"/>
            <w:gridSpan w:val="3"/>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Produto/Serviço</w:t>
            </w:r>
          </w:p>
        </w:tc>
        <w:tc>
          <w:tcPr>
            <w:tcW w:w="1418" w:type="dxa"/>
            <w:gridSpan w:val="6"/>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Marca</w:t>
            </w:r>
          </w:p>
          <w:p w:rsidR="00AA5C67" w:rsidRDefault="00AA5C67">
            <w:pPr>
              <w:pStyle w:val="ParagraphStyle"/>
              <w:rPr>
                <w:sz w:val="20"/>
                <w:szCs w:val="20"/>
              </w:rPr>
            </w:pPr>
            <w:r>
              <w:rPr>
                <w:sz w:val="20"/>
                <w:szCs w:val="20"/>
              </w:rPr>
              <w:t>Modelo</w:t>
            </w:r>
          </w:p>
        </w:tc>
        <w:tc>
          <w:tcPr>
            <w:tcW w:w="850" w:type="dxa"/>
            <w:gridSpan w:val="4"/>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Preço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AA5C67" w:rsidRDefault="00AA5C67">
            <w:pPr>
              <w:pStyle w:val="ParagraphStyle"/>
              <w:rPr>
                <w:sz w:val="20"/>
                <w:szCs w:val="20"/>
              </w:rPr>
            </w:pPr>
            <w:r>
              <w:rPr>
                <w:sz w:val="20"/>
                <w:szCs w:val="20"/>
              </w:rPr>
              <w:t>Preço total</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AGUA OXIGENADA 10 VOL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250,00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3,89</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972,50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ANESTESICO MEPIVACAINA 30MG/ML S/V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CRISTALIA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1.000,00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1.250,00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41</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CATETER INTRACATH N°16 20CM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ARGON</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56,70</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283,50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CATETER INTRACATH N°18 20CM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ARGON</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56,70</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283,50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53</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CINTO ARANHA PARA IMOBILIZAÇÃO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SS RESGATE</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18,22</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109,32</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70</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CUBA REDONDA EM INOX 08X36 COM 160 ML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ABC</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12,77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127,70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109</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FIXADOR PARA RAIO X 38 LTS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DPCBRASIL</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GL</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158,49</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3.169,80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116</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HIPOCLORITO DE SODIO 1%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CICLO FARMA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1,72</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344,00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117</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HIPOCLORITO DE SODIO 2,5%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CICLO FARMA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2,17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151,90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136</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LUVA PLASTICA DESCARTAVEL NÃO ESTERIL PARA TORQUE C/ 100 UN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DESCARPACK</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6,70</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201,00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141</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MANGUEIRA PARA NEBULIZAÇÃO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MARK MED</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6,07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121,40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145</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MASCARA FACIAL SISTEMA </w:t>
            </w:r>
            <w:r>
              <w:rPr>
                <w:sz w:val="20"/>
                <w:szCs w:val="20"/>
              </w:rPr>
              <w:lastRenderedPageBreak/>
              <w:t xml:space="preserve">VENTURI ADULTO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lastRenderedPageBreak/>
              <w:t>GOODCOME</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10,34</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206,80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lastRenderedPageBreak/>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146</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MASCARA FACIAL SISTEMA VENTURI INFANTIL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GOODCOME</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9,15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183,00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PAPEL PARA IMPRESSORA ECOGRAFIA 110MM X 20 MT TERMAL PAPEL FOR VEDEO PRINTER UPP-110S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MEDPEX</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ROLO</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42,05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1.261,50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158</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PINÇA GINECOLOGICA DESCARTAVEL CHERON 24 CM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VAGISPEC</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1.500,00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1,08</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1.620,00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170</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PVPI DEGERMANTE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19,92</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2.390,40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171</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PVPI TOPICO 1000 ML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FARMAX</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18,09</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2.170,80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REVELADOR PARA RAIO X 38 LT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DPCBRASIL</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GL</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313,00</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6.260,00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246</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VASELINA LIQUIDA 100 ML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FACILIMPE</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LT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3,37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404,40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25</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CURATIVO ADESIVO 25MM C/ 500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CIEX</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CX</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15,00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5,67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85,05</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28</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ESCOVA CILINDRICA DE CRINA PEQUENA DE NYLON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D PAULO</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4,05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16,20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PIPETA GRADUADA PARA 10ML VIDRO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3,25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9,75</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54</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PIPETA GRADUADA PARA 2ML VIDRO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3,42</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10,26</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55</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PIPETA GRADUADA PARA 5ML VIDRO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PRECISION</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3,42</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10,26</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58</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PLACA PARA PCR E ASO COM 6 CAVIDADES PLASTICA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WAMA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14,44</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86,64</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62</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REAGENTE DIAGNOSTICO PARA SÍFILIS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41,17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123,51</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74</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TGO ENZIMATICO TESTE COLORIMETRICO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8,00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79,85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638,80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75</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TGP ENZIMATICO TESTE COLORIMETRICO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ANALISA</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KIT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8,00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79,85</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638,80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DISPOSITIVO PARA INCONTINENCIA URINARIA COM PRESERVATIVO E EXTENSOR N6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BIOSANI</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800,00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1,77</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1.416,00</w:t>
            </w:r>
          </w:p>
        </w:tc>
      </w:tr>
      <w:tr w:rsidR="00AA5C67" w:rsidTr="00B3491F">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3</w:t>
            </w:r>
          </w:p>
        </w:tc>
        <w:tc>
          <w:tcPr>
            <w:tcW w:w="594"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13</w:t>
            </w:r>
          </w:p>
        </w:tc>
        <w:tc>
          <w:tcPr>
            <w:tcW w:w="3348"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 xml:space="preserve">FRALDA ADULTO GG PCT COM 07 UNIDADES  </w:t>
            </w:r>
          </w:p>
        </w:tc>
        <w:tc>
          <w:tcPr>
            <w:tcW w:w="1418" w:type="dxa"/>
            <w:gridSpan w:val="6"/>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MARDAM</w:t>
            </w:r>
          </w:p>
        </w:tc>
        <w:tc>
          <w:tcPr>
            <w:tcW w:w="850"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PCT</w:t>
            </w:r>
          </w:p>
        </w:tc>
        <w:tc>
          <w:tcPr>
            <w:tcW w:w="851" w:type="dxa"/>
            <w:gridSpan w:val="4"/>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400,00</w:t>
            </w:r>
          </w:p>
        </w:tc>
        <w:tc>
          <w:tcPr>
            <w:tcW w:w="992" w:type="dxa"/>
            <w:gridSpan w:val="3"/>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7,19</w:t>
            </w:r>
          </w:p>
        </w:tc>
        <w:tc>
          <w:tcPr>
            <w:tcW w:w="1418" w:type="dxa"/>
            <w:tcBorders>
              <w:top w:val="single" w:sz="6" w:space="0" w:color="000000"/>
              <w:left w:val="single" w:sz="6" w:space="0" w:color="000000"/>
              <w:bottom w:val="single" w:sz="6" w:space="0" w:color="000000"/>
              <w:right w:val="single" w:sz="6" w:space="0" w:color="000000"/>
            </w:tcBorders>
          </w:tcPr>
          <w:p w:rsidR="00AA5C67" w:rsidRDefault="00AA5C67">
            <w:pPr>
              <w:pStyle w:val="ParagraphStyle"/>
              <w:rPr>
                <w:sz w:val="20"/>
                <w:szCs w:val="20"/>
              </w:rPr>
            </w:pPr>
            <w:r>
              <w:rPr>
                <w:sz w:val="20"/>
                <w:szCs w:val="20"/>
              </w:rPr>
              <w:t>2.876,00</w:t>
            </w:r>
          </w:p>
        </w:tc>
      </w:tr>
      <w:tr w:rsidR="00BC6251" w:rsidTr="00B3491F">
        <w:tc>
          <w:tcPr>
            <w:tcW w:w="8647" w:type="dxa"/>
            <w:gridSpan w:val="22"/>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BC6251">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BC6251" w:rsidRDefault="00BC6251">
            <w:pPr>
              <w:pStyle w:val="ParagraphStyle"/>
              <w:rPr>
                <w:sz w:val="20"/>
                <w:szCs w:val="20"/>
              </w:rPr>
            </w:pPr>
          </w:p>
          <w:p w:rsidR="00BC6251" w:rsidRDefault="00AA5C67">
            <w:pPr>
              <w:pStyle w:val="ParagraphStyle"/>
              <w:rPr>
                <w:sz w:val="20"/>
                <w:szCs w:val="20"/>
              </w:rPr>
            </w:pPr>
            <w:r>
              <w:rPr>
                <w:sz w:val="20"/>
                <w:szCs w:val="20"/>
                <w:lang w:val="pt-BR"/>
              </w:rPr>
              <w:t xml:space="preserve">R$ </w:t>
            </w:r>
            <w:r w:rsidR="00BC6251">
              <w:rPr>
                <w:sz w:val="20"/>
                <w:szCs w:val="20"/>
              </w:rPr>
              <w:t>27.422,79</w:t>
            </w:r>
          </w:p>
        </w:tc>
      </w:tr>
    </w:tbl>
    <w:p w:rsidR="00BC6251" w:rsidRPr="00AA5C67" w:rsidRDefault="00BC6251" w:rsidP="00BC6251">
      <w:pPr>
        <w:pStyle w:val="ParagraphStyle"/>
        <w:spacing w:after="195" w:line="315" w:lineRule="atLeast"/>
        <w:jc w:val="both"/>
        <w:rPr>
          <w:b/>
          <w:bCs/>
          <w:lang w:val="pt-BR"/>
        </w:rPr>
      </w:pPr>
    </w:p>
    <w:p w:rsidR="00BC6251" w:rsidRPr="00AA5C67" w:rsidRDefault="00BC6251" w:rsidP="00AA5C67">
      <w:pPr>
        <w:pStyle w:val="ParagraphStyle"/>
        <w:spacing w:after="195" w:line="276" w:lineRule="auto"/>
        <w:jc w:val="both"/>
        <w:rPr>
          <w:b/>
          <w:bCs/>
          <w:sz w:val="20"/>
          <w:szCs w:val="20"/>
          <w:lang w:val="pt-BR"/>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sidR="00AA5C67">
        <w:rPr>
          <w:b/>
          <w:bCs/>
          <w:sz w:val="20"/>
          <w:szCs w:val="20"/>
        </w:rPr>
        <w:t xml:space="preserve">Valor Global Por Lotes </w:t>
      </w:r>
      <w:r>
        <w:rPr>
          <w:b/>
          <w:bCs/>
          <w:sz w:val="20"/>
          <w:szCs w:val="20"/>
        </w:rPr>
        <w:t>R$</w:t>
      </w:r>
      <w:r w:rsidR="00AA5C67">
        <w:rPr>
          <w:b/>
          <w:bCs/>
          <w:sz w:val="20"/>
          <w:szCs w:val="20"/>
          <w:lang w:val="pt-BR"/>
        </w:rPr>
        <w:t xml:space="preserve"> </w:t>
      </w:r>
      <w:r>
        <w:rPr>
          <w:b/>
          <w:bCs/>
          <w:sz w:val="20"/>
          <w:szCs w:val="20"/>
        </w:rPr>
        <w:t xml:space="preserve">655.183,94 (Seiscentos e </w:t>
      </w:r>
      <w:proofErr w:type="spellStart"/>
      <w:r>
        <w:rPr>
          <w:b/>
          <w:bCs/>
          <w:sz w:val="20"/>
          <w:szCs w:val="20"/>
        </w:rPr>
        <w:t>Cinqüenta</w:t>
      </w:r>
      <w:proofErr w:type="spellEnd"/>
      <w:r>
        <w:rPr>
          <w:b/>
          <w:bCs/>
          <w:sz w:val="20"/>
          <w:szCs w:val="20"/>
        </w:rPr>
        <w:t xml:space="preserve"> e Cinco Mil, Cento e Oitenta e Três Reai</w:t>
      </w:r>
      <w:r w:rsidR="00AA5C67">
        <w:rPr>
          <w:b/>
          <w:bCs/>
          <w:sz w:val="20"/>
          <w:szCs w:val="20"/>
        </w:rPr>
        <w:t>s e Noventa e Quatro Centavos).</w:t>
      </w:r>
    </w:p>
    <w:p w:rsidR="00BC6251" w:rsidRDefault="00BC6251" w:rsidP="00AA5C67">
      <w:pPr>
        <w:pStyle w:val="ParagraphStyle"/>
        <w:spacing w:line="360" w:lineRule="auto"/>
        <w:ind w:left="-705"/>
        <w:jc w:val="right"/>
      </w:pPr>
      <w:r>
        <w:t>Dê-se a publicação devida.</w:t>
      </w:r>
    </w:p>
    <w:p w:rsidR="00BC6251" w:rsidRDefault="00BC6251" w:rsidP="00BC6251">
      <w:pPr>
        <w:pStyle w:val="ParagraphStyle"/>
        <w:spacing w:line="360" w:lineRule="auto"/>
        <w:jc w:val="right"/>
      </w:pPr>
    </w:p>
    <w:p w:rsidR="00BC6251" w:rsidRDefault="00BC6251" w:rsidP="00AA5C67">
      <w:pPr>
        <w:pStyle w:val="ParagraphStyle"/>
        <w:spacing w:line="360" w:lineRule="auto"/>
        <w:ind w:left="-705"/>
        <w:jc w:val="right"/>
        <w:rPr>
          <w:lang w:val="pt-BR"/>
        </w:rPr>
      </w:pPr>
      <w:r>
        <w:t>Palmital-PR, 02/09/2019.</w:t>
      </w:r>
    </w:p>
    <w:p w:rsidR="00AF45C5" w:rsidRPr="00AF45C5" w:rsidRDefault="00AF45C5" w:rsidP="00AA5C67">
      <w:pPr>
        <w:pStyle w:val="ParagraphStyle"/>
        <w:spacing w:line="360" w:lineRule="auto"/>
        <w:ind w:left="-705"/>
        <w:jc w:val="right"/>
        <w:rPr>
          <w:lang w:val="pt-BR"/>
        </w:rPr>
      </w:pPr>
    </w:p>
    <w:p w:rsidR="00BC6251" w:rsidRPr="00AA5C67" w:rsidRDefault="00BC6251" w:rsidP="00AA5C67">
      <w:pPr>
        <w:jc w:val="center"/>
        <w:rPr>
          <w:b/>
        </w:rPr>
      </w:pPr>
      <w:r w:rsidRPr="00AA5C67">
        <w:rPr>
          <w:b/>
        </w:rPr>
        <w:t>VALDENEI DE SOUZA</w:t>
      </w:r>
    </w:p>
    <w:p w:rsidR="00BC6251" w:rsidRPr="00AA5C67" w:rsidRDefault="00BC6251" w:rsidP="00AA5C67">
      <w:pPr>
        <w:jc w:val="center"/>
        <w:rPr>
          <w:b/>
        </w:rPr>
      </w:pPr>
      <w:r w:rsidRPr="00AA5C67">
        <w:rPr>
          <w:b/>
        </w:rPr>
        <w:t>Prefeito Municipal</w:t>
      </w:r>
    </w:p>
    <w:p w:rsidR="00455EDD" w:rsidRPr="00BC6251" w:rsidRDefault="00455EDD">
      <w:pPr>
        <w:rPr>
          <w:lang w:val="x-none"/>
        </w:rPr>
      </w:pPr>
    </w:p>
    <w:sectPr w:rsidR="00455EDD" w:rsidRPr="00BC6251" w:rsidSect="00BC6251">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844" w:rsidRDefault="00326844" w:rsidP="00AA5C67">
      <w:pPr>
        <w:spacing w:line="240" w:lineRule="auto"/>
      </w:pPr>
      <w:r>
        <w:separator/>
      </w:r>
    </w:p>
  </w:endnote>
  <w:endnote w:type="continuationSeparator" w:id="0">
    <w:p w:rsidR="00326844" w:rsidRDefault="00326844" w:rsidP="00AA5C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7" w:rsidRPr="00D74F65" w:rsidRDefault="00AA5C67" w:rsidP="00AA5C67">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AA5C67" w:rsidRDefault="00AA5C67" w:rsidP="00AA5C67">
    <w:pPr>
      <w:pStyle w:val="Rodap"/>
      <w:jc w:val="center"/>
    </w:pPr>
    <w:r w:rsidRPr="00D74F65">
      <w:rPr>
        <w:rFonts w:ascii="Arial" w:eastAsia="Calibri" w:hAnsi="Arial" w:cs="Arial"/>
        <w:b/>
      </w:rPr>
      <w:t>Fone Fax: (42) 3657-1222</w:t>
    </w:r>
  </w:p>
  <w:p w:rsidR="00AA5C67" w:rsidRDefault="00AA5C6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844" w:rsidRDefault="00326844" w:rsidP="00AA5C67">
      <w:pPr>
        <w:spacing w:line="240" w:lineRule="auto"/>
      </w:pPr>
      <w:r>
        <w:separator/>
      </w:r>
    </w:p>
  </w:footnote>
  <w:footnote w:type="continuationSeparator" w:id="0">
    <w:p w:rsidR="00326844" w:rsidRDefault="00326844" w:rsidP="00AA5C6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C67" w:rsidRDefault="00AA5C67">
    <w:pPr>
      <w:pStyle w:val="Cabealho"/>
    </w:pPr>
    <w:r>
      <w:rPr>
        <w:noProof/>
        <w:lang w:eastAsia="pt-BR"/>
      </w:rPr>
      <w:drawing>
        <wp:inline distT="0" distB="0" distL="0" distR="0" wp14:anchorId="627874DD" wp14:editId="4228311B">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AA5C67" w:rsidRDefault="00AA5C6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51"/>
    <w:rsid w:val="00326844"/>
    <w:rsid w:val="003403AF"/>
    <w:rsid w:val="00455EDD"/>
    <w:rsid w:val="00613E7F"/>
    <w:rsid w:val="008D6A05"/>
    <w:rsid w:val="009B4B64"/>
    <w:rsid w:val="00A1067A"/>
    <w:rsid w:val="00A202F8"/>
    <w:rsid w:val="00AA5C67"/>
    <w:rsid w:val="00AF45C5"/>
    <w:rsid w:val="00B3491F"/>
    <w:rsid w:val="00BA2836"/>
    <w:rsid w:val="00BC6251"/>
    <w:rsid w:val="00D0579A"/>
    <w:rsid w:val="00E944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C625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C6251"/>
    <w:rPr>
      <w:rFonts w:ascii="Tahoma" w:hAnsi="Tahoma" w:cs="Tahoma"/>
      <w:sz w:val="16"/>
      <w:szCs w:val="16"/>
    </w:rPr>
  </w:style>
  <w:style w:type="paragraph" w:styleId="Cabealho">
    <w:name w:val="header"/>
    <w:basedOn w:val="Normal"/>
    <w:link w:val="CabealhoChar"/>
    <w:uiPriority w:val="99"/>
    <w:unhideWhenUsed/>
    <w:rsid w:val="00AA5C67"/>
    <w:pPr>
      <w:tabs>
        <w:tab w:val="center" w:pos="4252"/>
        <w:tab w:val="right" w:pos="8504"/>
      </w:tabs>
      <w:spacing w:line="240" w:lineRule="auto"/>
    </w:pPr>
  </w:style>
  <w:style w:type="character" w:customStyle="1" w:styleId="CabealhoChar">
    <w:name w:val="Cabeçalho Char"/>
    <w:basedOn w:val="Fontepargpadro"/>
    <w:link w:val="Cabealho"/>
    <w:uiPriority w:val="99"/>
    <w:rsid w:val="00AA5C67"/>
  </w:style>
  <w:style w:type="paragraph" w:styleId="Rodap">
    <w:name w:val="footer"/>
    <w:basedOn w:val="Normal"/>
    <w:link w:val="RodapChar"/>
    <w:uiPriority w:val="99"/>
    <w:unhideWhenUsed/>
    <w:rsid w:val="00AA5C67"/>
    <w:pPr>
      <w:tabs>
        <w:tab w:val="center" w:pos="4252"/>
        <w:tab w:val="right" w:pos="8504"/>
      </w:tabs>
      <w:spacing w:line="240" w:lineRule="auto"/>
    </w:pPr>
  </w:style>
  <w:style w:type="character" w:customStyle="1" w:styleId="RodapChar">
    <w:name w:val="Rodapé Char"/>
    <w:basedOn w:val="Fontepargpadro"/>
    <w:link w:val="Rodap"/>
    <w:uiPriority w:val="99"/>
    <w:rsid w:val="00AA5C67"/>
  </w:style>
  <w:style w:type="paragraph" w:customStyle="1" w:styleId="ParagraphStyle">
    <w:name w:val="Paragraph Style"/>
    <w:rsid w:val="00BC6251"/>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C625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C6251"/>
    <w:rPr>
      <w:rFonts w:ascii="Tahoma" w:hAnsi="Tahoma" w:cs="Tahoma"/>
      <w:sz w:val="16"/>
      <w:szCs w:val="16"/>
    </w:rPr>
  </w:style>
  <w:style w:type="paragraph" w:styleId="Cabealho">
    <w:name w:val="header"/>
    <w:basedOn w:val="Normal"/>
    <w:link w:val="CabealhoChar"/>
    <w:uiPriority w:val="99"/>
    <w:unhideWhenUsed/>
    <w:rsid w:val="00AA5C67"/>
    <w:pPr>
      <w:tabs>
        <w:tab w:val="center" w:pos="4252"/>
        <w:tab w:val="right" w:pos="8504"/>
      </w:tabs>
      <w:spacing w:line="240" w:lineRule="auto"/>
    </w:pPr>
  </w:style>
  <w:style w:type="character" w:customStyle="1" w:styleId="CabealhoChar">
    <w:name w:val="Cabeçalho Char"/>
    <w:basedOn w:val="Fontepargpadro"/>
    <w:link w:val="Cabealho"/>
    <w:uiPriority w:val="99"/>
    <w:rsid w:val="00AA5C67"/>
  </w:style>
  <w:style w:type="paragraph" w:styleId="Rodap">
    <w:name w:val="footer"/>
    <w:basedOn w:val="Normal"/>
    <w:link w:val="RodapChar"/>
    <w:uiPriority w:val="99"/>
    <w:unhideWhenUsed/>
    <w:rsid w:val="00AA5C67"/>
    <w:pPr>
      <w:tabs>
        <w:tab w:val="center" w:pos="4252"/>
        <w:tab w:val="right" w:pos="8504"/>
      </w:tabs>
      <w:spacing w:line="240" w:lineRule="auto"/>
    </w:pPr>
  </w:style>
  <w:style w:type="character" w:customStyle="1" w:styleId="RodapChar">
    <w:name w:val="Rodapé Char"/>
    <w:basedOn w:val="Fontepargpadro"/>
    <w:link w:val="Rodap"/>
    <w:uiPriority w:val="99"/>
    <w:rsid w:val="00AA5C67"/>
  </w:style>
  <w:style w:type="paragraph" w:customStyle="1" w:styleId="ParagraphStyle">
    <w:name w:val="Paragraph Style"/>
    <w:rsid w:val="00BC6251"/>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86053-E534-471F-9F30-4A47F9EF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5253</Words>
  <Characters>28367</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5</cp:revision>
  <cp:lastPrinted>2019-09-02T19:54:00Z</cp:lastPrinted>
  <dcterms:created xsi:type="dcterms:W3CDTF">2019-09-02T19:54:00Z</dcterms:created>
  <dcterms:modified xsi:type="dcterms:W3CDTF">2019-09-03T14:27:00Z</dcterms:modified>
</cp:coreProperties>
</file>