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779" w:rsidRPr="00BE156D" w:rsidRDefault="00C60779" w:rsidP="00BE156D">
      <w:pPr>
        <w:pStyle w:val="ParagraphStyle"/>
        <w:spacing w:line="315" w:lineRule="atLeast"/>
        <w:jc w:val="both"/>
        <w:rPr>
          <w:lang w:val="pt-BR"/>
        </w:rPr>
      </w:pPr>
      <w:bookmarkStart w:id="0" w:name="_GoBack"/>
      <w:bookmarkEnd w:id="0"/>
    </w:p>
    <w:p w:rsidR="00DF00B5" w:rsidRPr="00DF00B5" w:rsidRDefault="00DF00B5" w:rsidP="00DF00B5">
      <w:pPr>
        <w:pStyle w:val="ParagraphStyle"/>
        <w:spacing w:after="195" w:line="276" w:lineRule="auto"/>
        <w:jc w:val="center"/>
        <w:rPr>
          <w:b/>
          <w:bCs/>
          <w:sz w:val="26"/>
          <w:szCs w:val="26"/>
        </w:rPr>
      </w:pPr>
      <w:r w:rsidRPr="00DF00B5">
        <w:rPr>
          <w:b/>
          <w:bCs/>
          <w:sz w:val="26"/>
          <w:szCs w:val="26"/>
        </w:rPr>
        <w:t xml:space="preserve">SECRETARIA MUNICIPAL DE ADMINISTRAÇÃO </w:t>
      </w:r>
    </w:p>
    <w:p w:rsidR="00DF00B5" w:rsidRPr="00DF00B5" w:rsidRDefault="00DF00B5" w:rsidP="00DF00B5">
      <w:pPr>
        <w:pStyle w:val="ParagraphStyle"/>
        <w:spacing w:after="195" w:line="276" w:lineRule="auto"/>
        <w:jc w:val="center"/>
        <w:rPr>
          <w:b/>
          <w:bCs/>
          <w:sz w:val="26"/>
          <w:szCs w:val="26"/>
        </w:rPr>
      </w:pPr>
      <w:r w:rsidRPr="00DF00B5">
        <w:rPr>
          <w:b/>
          <w:bCs/>
          <w:sz w:val="26"/>
          <w:szCs w:val="26"/>
        </w:rPr>
        <w:t xml:space="preserve">Departamento de Compras e Licitações </w:t>
      </w:r>
    </w:p>
    <w:p w:rsidR="00DF00B5" w:rsidRPr="00DF00B5" w:rsidRDefault="00F4130E" w:rsidP="00DF00B5">
      <w:pPr>
        <w:pStyle w:val="ParagraphStyle"/>
        <w:spacing w:after="195" w:line="276" w:lineRule="auto"/>
        <w:jc w:val="center"/>
        <w:rPr>
          <w:b/>
          <w:sz w:val="22"/>
          <w:szCs w:val="22"/>
          <w:lang w:val="pt-BR"/>
        </w:rPr>
      </w:pPr>
      <w:r>
        <w:rPr>
          <w:b/>
          <w:sz w:val="22"/>
          <w:szCs w:val="22"/>
          <w:lang w:val="pt-BR"/>
        </w:rPr>
        <w:t>PREGÃO PRESENCIAL 00</w:t>
      </w:r>
      <w:r w:rsidR="00C70362">
        <w:rPr>
          <w:b/>
          <w:sz w:val="22"/>
          <w:szCs w:val="22"/>
          <w:lang w:val="pt-BR"/>
        </w:rPr>
        <w:t>5</w:t>
      </w:r>
      <w:r w:rsidR="00DF00B5">
        <w:rPr>
          <w:b/>
          <w:sz w:val="22"/>
          <w:szCs w:val="22"/>
          <w:lang w:val="pt-BR"/>
        </w:rPr>
        <w:t>/2020</w:t>
      </w:r>
    </w:p>
    <w:p w:rsidR="00DF00B5" w:rsidRPr="00DF00B5" w:rsidRDefault="00DF00B5" w:rsidP="00DF00B5">
      <w:pPr>
        <w:pStyle w:val="ParagraphStyle"/>
        <w:spacing w:line="276" w:lineRule="auto"/>
        <w:jc w:val="center"/>
        <w:rPr>
          <w:b/>
          <w:sz w:val="22"/>
          <w:szCs w:val="22"/>
        </w:rPr>
      </w:pPr>
      <w:r w:rsidRPr="00DF00B5">
        <w:rPr>
          <w:b/>
          <w:sz w:val="22"/>
          <w:szCs w:val="22"/>
        </w:rPr>
        <w:t xml:space="preserve">PROCEDIMENTO LICITATÓRIO Nº  </w:t>
      </w:r>
      <w:r>
        <w:rPr>
          <w:b/>
          <w:sz w:val="22"/>
          <w:szCs w:val="22"/>
          <w:lang w:val="pt-BR"/>
        </w:rPr>
        <w:t>0</w:t>
      </w:r>
      <w:r w:rsidR="00F4130E">
        <w:rPr>
          <w:b/>
          <w:sz w:val="22"/>
          <w:szCs w:val="22"/>
          <w:lang w:val="pt-BR"/>
        </w:rPr>
        <w:t>1</w:t>
      </w:r>
      <w:r w:rsidR="00C70362">
        <w:rPr>
          <w:b/>
          <w:sz w:val="22"/>
          <w:szCs w:val="22"/>
          <w:lang w:val="pt-BR"/>
        </w:rPr>
        <w:t>1</w:t>
      </w:r>
      <w:r w:rsidRPr="00DF00B5">
        <w:rPr>
          <w:b/>
          <w:sz w:val="22"/>
          <w:szCs w:val="22"/>
        </w:rPr>
        <w:t>/</w:t>
      </w:r>
      <w:r>
        <w:rPr>
          <w:b/>
          <w:sz w:val="22"/>
          <w:szCs w:val="22"/>
        </w:rPr>
        <w:t>2020</w:t>
      </w:r>
    </w:p>
    <w:p w:rsidR="00DF00B5" w:rsidRPr="00DF00B5" w:rsidRDefault="00DF00B5" w:rsidP="00DF00B5">
      <w:pPr>
        <w:pStyle w:val="ParagraphStyle"/>
        <w:spacing w:line="276" w:lineRule="auto"/>
        <w:jc w:val="center"/>
        <w:rPr>
          <w:b/>
          <w:sz w:val="22"/>
          <w:szCs w:val="22"/>
        </w:rPr>
      </w:pPr>
    </w:p>
    <w:p w:rsidR="00DF00B5" w:rsidRPr="00DF00B5" w:rsidRDefault="00DF00B5" w:rsidP="00DF00B5">
      <w:pPr>
        <w:pStyle w:val="ParagraphStyle"/>
        <w:spacing w:after="195" w:line="276" w:lineRule="auto"/>
        <w:jc w:val="center"/>
        <w:rPr>
          <w:b/>
          <w:bCs/>
          <w:sz w:val="26"/>
          <w:szCs w:val="26"/>
        </w:rPr>
      </w:pPr>
      <w:r w:rsidRPr="00DF00B5">
        <w:rPr>
          <w:b/>
          <w:bCs/>
          <w:sz w:val="26"/>
          <w:szCs w:val="26"/>
        </w:rPr>
        <w:t>CONTRATO</w:t>
      </w:r>
      <w:r w:rsidR="005A5736">
        <w:rPr>
          <w:b/>
          <w:bCs/>
          <w:sz w:val="26"/>
          <w:szCs w:val="26"/>
          <w:lang w:val="pt-BR"/>
        </w:rPr>
        <w:t xml:space="preserve"> ADMINISTRATIVO</w:t>
      </w:r>
      <w:r w:rsidRPr="00DF00B5">
        <w:rPr>
          <w:b/>
          <w:bCs/>
          <w:sz w:val="26"/>
          <w:szCs w:val="26"/>
        </w:rPr>
        <w:t xml:space="preserve"> Nº </w:t>
      </w:r>
      <w:r>
        <w:rPr>
          <w:b/>
          <w:bCs/>
          <w:sz w:val="26"/>
          <w:szCs w:val="26"/>
          <w:lang w:val="pt-BR"/>
        </w:rPr>
        <w:t>0</w:t>
      </w:r>
      <w:r w:rsidR="00791201">
        <w:rPr>
          <w:b/>
          <w:bCs/>
          <w:sz w:val="26"/>
          <w:szCs w:val="26"/>
          <w:lang w:val="pt-BR"/>
        </w:rPr>
        <w:t>3</w:t>
      </w:r>
      <w:r w:rsidR="00C70362">
        <w:rPr>
          <w:b/>
          <w:bCs/>
          <w:sz w:val="26"/>
          <w:szCs w:val="26"/>
          <w:lang w:val="pt-BR"/>
        </w:rPr>
        <w:t>3</w:t>
      </w:r>
      <w:r w:rsidRPr="00DF00B5">
        <w:rPr>
          <w:b/>
          <w:bCs/>
          <w:sz w:val="26"/>
          <w:szCs w:val="26"/>
        </w:rPr>
        <w:t>/</w:t>
      </w:r>
      <w:r>
        <w:rPr>
          <w:b/>
          <w:bCs/>
          <w:sz w:val="26"/>
          <w:szCs w:val="26"/>
        </w:rPr>
        <w:t>2020</w:t>
      </w:r>
    </w:p>
    <w:p w:rsidR="00C60779" w:rsidRPr="00BE156D" w:rsidRDefault="00C60779" w:rsidP="00BE156D">
      <w:pPr>
        <w:pStyle w:val="ParagraphStyle"/>
        <w:spacing w:line="315" w:lineRule="atLeast"/>
        <w:jc w:val="both"/>
        <w:rPr>
          <w:b/>
          <w:bCs/>
        </w:rPr>
      </w:pPr>
    </w:p>
    <w:p w:rsidR="00C60779" w:rsidRPr="00BE156D" w:rsidRDefault="00C60779" w:rsidP="00BE156D">
      <w:pPr>
        <w:pStyle w:val="ParagraphStyle"/>
        <w:spacing w:line="315" w:lineRule="atLeast"/>
        <w:jc w:val="both"/>
        <w:rPr>
          <w:b/>
          <w:bCs/>
        </w:rPr>
      </w:pPr>
    </w:p>
    <w:p w:rsidR="00C60779" w:rsidRPr="00BE156D" w:rsidRDefault="00C60779" w:rsidP="00AC3CF3">
      <w:pPr>
        <w:pStyle w:val="ParagraphStyle"/>
        <w:spacing w:after="195" w:line="315" w:lineRule="atLeast"/>
        <w:jc w:val="both"/>
      </w:pPr>
      <w:r w:rsidRPr="00BE156D">
        <w:t xml:space="preserve">Pelo presente instrumento, o </w:t>
      </w:r>
      <w:r w:rsidRPr="00BE156D">
        <w:rPr>
          <w:b/>
          <w:bCs/>
        </w:rPr>
        <w:t>Município de PALMITAL-PR</w:t>
      </w:r>
      <w:r w:rsidRPr="00BE156D">
        <w:t xml:space="preserve">, pessoa jurídica de direito público, inscrito no CNPJ/MF sob o nº 75.680.025/0001-82, com sede administrativa na Rua Moisés Lupion, n° 1001, Centro, Estado do Paraná, neste ato, representado pelo Prefeito Municipal Senhor </w:t>
      </w:r>
      <w:r w:rsidRPr="00BE156D">
        <w:rPr>
          <w:b/>
          <w:bCs/>
        </w:rPr>
        <w:t>VALDENEI DE SOUZA</w:t>
      </w:r>
      <w:r w:rsidRPr="00BE156D">
        <w:t xml:space="preserve">, brasileiro, casado, portador do RG 6.446.615-1 SSP-PR e inscrito no CPF/MF sob o nº 795.770.409-34, domiciliado na Rua XV de Novembro, 534, centro, Palmital-PR, doravante denominado simplesmente </w:t>
      </w:r>
      <w:r w:rsidRPr="00BE156D">
        <w:rPr>
          <w:b/>
          <w:bCs/>
        </w:rPr>
        <w:t>CONTRATANTE,</w:t>
      </w:r>
      <w:r w:rsidRPr="00BE156D">
        <w:t xml:space="preserve"> e de outro lado a Empresa </w:t>
      </w:r>
      <w:r w:rsidR="00E33851">
        <w:rPr>
          <w:b/>
          <w:lang w:val="pt-BR"/>
        </w:rPr>
        <w:t>SOLUÇÃO PARTICIPAÇÕES SOCEITÁRIAS LTDA-ME</w:t>
      </w:r>
      <w:r w:rsidR="00DF00B5">
        <w:rPr>
          <w:b/>
          <w:lang w:val="pt-BR"/>
        </w:rPr>
        <w:t>-CNPJ-</w:t>
      </w:r>
      <w:r w:rsidR="00E33851">
        <w:rPr>
          <w:b/>
          <w:lang w:val="pt-BR"/>
        </w:rPr>
        <w:t>13.806.854/0001-01</w:t>
      </w:r>
      <w:r w:rsidR="00DF00B5">
        <w:rPr>
          <w:b/>
          <w:lang w:val="pt-BR"/>
        </w:rPr>
        <w:t xml:space="preserve">, </w:t>
      </w:r>
      <w:r w:rsidR="00DF00B5">
        <w:rPr>
          <w:lang w:val="pt-BR"/>
        </w:rPr>
        <w:t xml:space="preserve">pessoa jurídica de direito privado, com endereço na </w:t>
      </w:r>
      <w:r w:rsidR="00E33851">
        <w:rPr>
          <w:lang w:val="pt-BR"/>
        </w:rPr>
        <w:t>RUA PARIGOT DE SOUZA PR 092 SALA 01 KM 220 – CEP-84.990-000-ARAPOTI-PR</w:t>
      </w:r>
      <w:r w:rsidR="00DF00B5">
        <w:rPr>
          <w:lang w:val="pt-BR"/>
        </w:rPr>
        <w:t xml:space="preserve">, </w:t>
      </w:r>
      <w:r w:rsidR="00DF00B5" w:rsidRPr="00BE156D">
        <w:t>neste ato representada por seu (sua) representante Legal, Senhor (a)</w:t>
      </w:r>
      <w:r w:rsidR="00DF00B5">
        <w:rPr>
          <w:lang w:val="pt-BR"/>
        </w:rPr>
        <w:t xml:space="preserve"> </w:t>
      </w:r>
      <w:r w:rsidR="00E33851" w:rsidRPr="00E33851">
        <w:rPr>
          <w:b/>
          <w:lang w:val="pt-BR"/>
        </w:rPr>
        <w:t>JOÃO ROBERTO MARTINS DE ARA</w:t>
      </w:r>
      <w:r w:rsidR="00E33851" w:rsidRPr="007B77DF">
        <w:rPr>
          <w:b/>
          <w:lang w:val="pt-BR"/>
        </w:rPr>
        <w:t>ÚJO</w:t>
      </w:r>
      <w:r w:rsidR="00DF00B5" w:rsidRPr="007B77DF">
        <w:rPr>
          <w:b/>
          <w:lang w:val="pt-BR"/>
        </w:rPr>
        <w:t xml:space="preserve"> </w:t>
      </w:r>
      <w:r w:rsidR="00DF00B5">
        <w:rPr>
          <w:lang w:val="pt-BR"/>
        </w:rPr>
        <w:t>inscrit</w:t>
      </w:r>
      <w:r w:rsidR="00E33851">
        <w:rPr>
          <w:lang w:val="pt-BR"/>
        </w:rPr>
        <w:t>o</w:t>
      </w:r>
      <w:r w:rsidR="00DF00B5">
        <w:rPr>
          <w:lang w:val="pt-BR"/>
        </w:rPr>
        <w:t xml:space="preserve"> no RG </w:t>
      </w:r>
      <w:r w:rsidR="00E33851">
        <w:rPr>
          <w:lang w:val="pt-BR"/>
        </w:rPr>
        <w:t>2.131.839-SSP-PR</w:t>
      </w:r>
      <w:r w:rsidR="00DF00B5">
        <w:rPr>
          <w:lang w:val="pt-BR"/>
        </w:rPr>
        <w:t xml:space="preserve"> e CPF-</w:t>
      </w:r>
      <w:r w:rsidR="00E33851">
        <w:rPr>
          <w:lang w:val="pt-BR"/>
        </w:rPr>
        <w:t>372.400.569-53</w:t>
      </w:r>
      <w:r w:rsidR="00DF00B5">
        <w:rPr>
          <w:lang w:val="pt-BR"/>
        </w:rPr>
        <w:t xml:space="preserve">, </w:t>
      </w:r>
      <w:r w:rsidR="006B1E99" w:rsidRPr="00BE156D">
        <w:t>denominada</w:t>
      </w:r>
      <w:r w:rsidR="008E639D">
        <w:rPr>
          <w:lang w:val="pt-BR"/>
        </w:rPr>
        <w:t xml:space="preserve"> </w:t>
      </w:r>
      <w:r w:rsidRPr="00BE156D">
        <w:rPr>
          <w:b/>
          <w:bCs/>
        </w:rPr>
        <w:t>CONTRATADA</w:t>
      </w:r>
      <w:r w:rsidRPr="00BE156D">
        <w:t>, acordam e ajustam firmar o presente Contrato, decorrente do resultado da licitação, modalidade Pregão, do tipo MENOR PREÇO POR ITEM, nos termos da Lei n.º 8.666/93 e suas alterações, Lei n.º 10.520/2002,</w:t>
      </w:r>
      <w:r w:rsidR="00DF00B5">
        <w:rPr>
          <w:lang w:val="pt-BR"/>
        </w:rPr>
        <w:t xml:space="preserve"> e suas alterações,</w:t>
      </w:r>
      <w:r w:rsidRPr="00BE156D">
        <w:t xml:space="preserve"> assim como pelas condições do Edital de Pregão</w:t>
      </w:r>
      <w:r w:rsidR="00DF00B5">
        <w:rPr>
          <w:lang w:val="pt-BR"/>
        </w:rPr>
        <w:t xml:space="preserve"> Presencial</w:t>
      </w:r>
      <w:r w:rsidRPr="00BE156D">
        <w:t xml:space="preserve"> Nº </w:t>
      </w:r>
      <w:r w:rsidR="00CD23AD">
        <w:rPr>
          <w:lang w:val="pt-BR"/>
        </w:rPr>
        <w:t>005/2020</w:t>
      </w:r>
      <w:r w:rsidRPr="00BE156D">
        <w:t>, pelos termos da proposta da CONTRATADA</w:t>
      </w:r>
      <w:r w:rsidR="00DF00B5">
        <w:rPr>
          <w:lang w:val="pt-BR"/>
        </w:rPr>
        <w:t>,</w:t>
      </w:r>
      <w:r w:rsidRPr="00BE156D">
        <w:t xml:space="preserve"> e pelas cláusulas a seguir expressas, definidoras dos direitos, obrigações e responsabilidades das partes.</w:t>
      </w:r>
    </w:p>
    <w:p w:rsidR="00C60779" w:rsidRPr="00BE156D" w:rsidRDefault="00C60779" w:rsidP="00BE156D">
      <w:pPr>
        <w:pStyle w:val="ParagraphStyle"/>
        <w:spacing w:line="315" w:lineRule="atLeast"/>
        <w:ind w:firstLine="840"/>
        <w:jc w:val="both"/>
      </w:pPr>
    </w:p>
    <w:p w:rsidR="00C60779" w:rsidRPr="00BE156D" w:rsidRDefault="00C60779" w:rsidP="00BE156D">
      <w:pPr>
        <w:pStyle w:val="ParagraphStyle"/>
        <w:spacing w:line="315" w:lineRule="atLeast"/>
        <w:ind w:firstLine="840"/>
        <w:jc w:val="both"/>
      </w:pPr>
    </w:p>
    <w:p w:rsidR="00C60779" w:rsidRPr="00BE156D" w:rsidRDefault="00C60779" w:rsidP="00BE156D">
      <w:pPr>
        <w:pStyle w:val="ParagraphStyle"/>
        <w:spacing w:after="195" w:line="315" w:lineRule="atLeast"/>
        <w:jc w:val="both"/>
        <w:rPr>
          <w:b/>
          <w:bCs/>
        </w:rPr>
      </w:pPr>
      <w:r w:rsidRPr="00BE156D">
        <w:rPr>
          <w:b/>
          <w:bCs/>
        </w:rPr>
        <w:t>CLÁUSULA PRIMEIRA – OBJETO</w:t>
      </w:r>
    </w:p>
    <w:p w:rsidR="00C60779" w:rsidRDefault="00C60779" w:rsidP="00BE156D">
      <w:pPr>
        <w:pStyle w:val="ParagraphStyle"/>
        <w:spacing w:after="195" w:line="315" w:lineRule="atLeast"/>
        <w:jc w:val="both"/>
        <w:rPr>
          <w:lang w:val="pt-BR"/>
        </w:rPr>
      </w:pPr>
      <w:r w:rsidRPr="00BE156D">
        <w:t xml:space="preserve">O presente Contrato tem por objeto </w:t>
      </w:r>
      <w:r w:rsidR="00412356" w:rsidRPr="001B37AD">
        <w:rPr>
          <w:b/>
        </w:rPr>
        <w:t xml:space="preserve">AQUISIÇÃO DE EQUIPAMENTOS AGRÍCOLAS CONFORME CONVÊNIO Nº </w:t>
      </w:r>
      <w:r w:rsidR="00AD67A5">
        <w:rPr>
          <w:b/>
        </w:rPr>
        <w:t>884357</w:t>
      </w:r>
      <w:r w:rsidR="00412356" w:rsidRPr="001B37AD">
        <w:rPr>
          <w:b/>
        </w:rPr>
        <w:t xml:space="preserve">/2019-MINISTERIO DA AGRICULTURA PECUARIA E ABASTECIMENTO DO PROGRAMA PATRULHA MECANIZADA FOMENTO PARA </w:t>
      </w:r>
      <w:r w:rsidR="00412356">
        <w:rPr>
          <w:b/>
        </w:rPr>
        <w:t>A</w:t>
      </w:r>
      <w:r w:rsidR="00412356" w:rsidRPr="001B37AD">
        <w:rPr>
          <w:b/>
        </w:rPr>
        <w:t>GRICULTURA FAMILIAR</w:t>
      </w:r>
      <w:r w:rsidRPr="00BE156D">
        <w:rPr>
          <w:b/>
          <w:bCs/>
        </w:rPr>
        <w:t xml:space="preserve">, </w:t>
      </w:r>
      <w:r w:rsidRPr="00BE156D">
        <w:t xml:space="preserve">com entrega única, destinados ao </w:t>
      </w:r>
      <w:r w:rsidRPr="00BE156D">
        <w:lastRenderedPageBreak/>
        <w:t>atendimento das necessidades da Prefeitura Municipal de Palmital – Paraná, nas quantidades e especificações, contidas e estabelecidos no anexo I do Edital Modalidade PREGÃO PRESENCIAL Nº</w:t>
      </w:r>
      <w:r w:rsidR="00CD23AD">
        <w:rPr>
          <w:lang w:val="pt-BR"/>
        </w:rPr>
        <w:t>005/2020</w:t>
      </w:r>
      <w:r w:rsidRPr="00BE156D">
        <w:t xml:space="preserve"> parte integrante deste, independente de transcrição, conforme segue:</w:t>
      </w:r>
    </w:p>
    <w:tbl>
      <w:tblPr>
        <w:tblW w:w="4950" w:type="pct"/>
        <w:tblInd w:w="15" w:type="dxa"/>
        <w:tblLayout w:type="fixed"/>
        <w:tblLook w:val="04A0" w:firstRow="1" w:lastRow="0" w:firstColumn="1" w:lastColumn="0" w:noHBand="0" w:noVBand="1"/>
      </w:tblPr>
      <w:tblGrid>
        <w:gridCol w:w="579"/>
        <w:gridCol w:w="578"/>
        <w:gridCol w:w="1846"/>
        <w:gridCol w:w="1392"/>
        <w:gridCol w:w="1134"/>
        <w:gridCol w:w="708"/>
        <w:gridCol w:w="851"/>
        <w:gridCol w:w="992"/>
        <w:gridCol w:w="1072"/>
      </w:tblGrid>
      <w:tr w:rsidR="00992CE4" w:rsidRPr="00992CE4" w:rsidTr="00992CE4">
        <w:tc>
          <w:tcPr>
            <w:tcW w:w="9152" w:type="dxa"/>
            <w:gridSpan w:val="9"/>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992CE4" w:rsidRPr="00992CE4" w:rsidRDefault="00992CE4" w:rsidP="00992CE4">
            <w:pPr>
              <w:autoSpaceDE w:val="0"/>
              <w:autoSpaceDN w:val="0"/>
              <w:adjustRightInd w:val="0"/>
              <w:spacing w:after="0" w:line="240" w:lineRule="auto"/>
              <w:rPr>
                <w:rFonts w:ascii="Arial" w:eastAsia="Times New Roman" w:hAnsi="Arial" w:cs="Arial"/>
                <w:sz w:val="18"/>
                <w:szCs w:val="18"/>
              </w:rPr>
            </w:pPr>
            <w:r w:rsidRPr="00992CE4">
              <w:rPr>
                <w:rFonts w:ascii="Arial" w:eastAsia="Times New Roman" w:hAnsi="Arial" w:cs="Arial"/>
                <w:sz w:val="18"/>
                <w:szCs w:val="18"/>
                <w:lang w:val="x-none"/>
              </w:rPr>
              <w:t>SOLUÇÃO PARTICIPAÇÕES SOCIETÁRIAS LTDA</w:t>
            </w:r>
            <w:r w:rsidRPr="00992CE4">
              <w:rPr>
                <w:rFonts w:ascii="Arial" w:eastAsia="Times New Roman" w:hAnsi="Arial" w:cs="Arial"/>
                <w:sz w:val="18"/>
                <w:szCs w:val="18"/>
              </w:rPr>
              <w:t>-CNPJ-13.806.854/0001-01</w:t>
            </w:r>
          </w:p>
        </w:tc>
      </w:tr>
      <w:tr w:rsidR="00992CE4" w:rsidRPr="007B77DF" w:rsidTr="007B77DF">
        <w:tc>
          <w:tcPr>
            <w:tcW w:w="579"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rsidR="00992CE4" w:rsidRPr="00992CE4" w:rsidRDefault="00992CE4" w:rsidP="00992CE4">
            <w:pPr>
              <w:autoSpaceDE w:val="0"/>
              <w:autoSpaceDN w:val="0"/>
              <w:adjustRightInd w:val="0"/>
              <w:spacing w:after="0" w:line="240" w:lineRule="auto"/>
              <w:rPr>
                <w:rFonts w:ascii="Arial" w:eastAsia="Times New Roman" w:hAnsi="Arial" w:cs="Arial"/>
                <w:sz w:val="18"/>
                <w:szCs w:val="18"/>
                <w:lang w:val="x-none"/>
              </w:rPr>
            </w:pPr>
            <w:r w:rsidRPr="00992CE4">
              <w:rPr>
                <w:rFonts w:ascii="Arial" w:eastAsia="Times New Roman" w:hAnsi="Arial" w:cs="Arial"/>
                <w:sz w:val="18"/>
                <w:szCs w:val="18"/>
                <w:lang w:val="x-none"/>
              </w:rPr>
              <w:t>Lote</w:t>
            </w:r>
          </w:p>
        </w:tc>
        <w:tc>
          <w:tcPr>
            <w:tcW w:w="578"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rsidR="00992CE4" w:rsidRPr="00992CE4" w:rsidRDefault="00992CE4" w:rsidP="00992CE4">
            <w:pPr>
              <w:autoSpaceDE w:val="0"/>
              <w:autoSpaceDN w:val="0"/>
              <w:adjustRightInd w:val="0"/>
              <w:spacing w:after="0" w:line="240" w:lineRule="auto"/>
              <w:rPr>
                <w:rFonts w:ascii="Arial" w:eastAsia="Times New Roman" w:hAnsi="Arial" w:cs="Arial"/>
                <w:sz w:val="18"/>
                <w:szCs w:val="18"/>
                <w:lang w:val="x-none"/>
              </w:rPr>
            </w:pPr>
            <w:r w:rsidRPr="00992CE4">
              <w:rPr>
                <w:rFonts w:ascii="Arial" w:eastAsia="Times New Roman" w:hAnsi="Arial" w:cs="Arial"/>
                <w:sz w:val="18"/>
                <w:szCs w:val="18"/>
                <w:lang w:val="x-none"/>
              </w:rPr>
              <w:t>Item</w:t>
            </w:r>
          </w:p>
        </w:tc>
        <w:tc>
          <w:tcPr>
            <w:tcW w:w="1846"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rsidR="00992CE4" w:rsidRPr="00992CE4" w:rsidRDefault="00992CE4" w:rsidP="00992CE4">
            <w:pPr>
              <w:autoSpaceDE w:val="0"/>
              <w:autoSpaceDN w:val="0"/>
              <w:adjustRightInd w:val="0"/>
              <w:spacing w:after="0" w:line="240" w:lineRule="auto"/>
              <w:rPr>
                <w:rFonts w:ascii="Arial" w:eastAsia="Times New Roman" w:hAnsi="Arial" w:cs="Arial"/>
                <w:sz w:val="18"/>
                <w:szCs w:val="18"/>
                <w:lang w:val="x-none"/>
              </w:rPr>
            </w:pPr>
            <w:r w:rsidRPr="00992CE4">
              <w:rPr>
                <w:rFonts w:ascii="Arial" w:eastAsia="Times New Roman" w:hAnsi="Arial" w:cs="Arial"/>
                <w:sz w:val="18"/>
                <w:szCs w:val="18"/>
                <w:lang w:val="x-none"/>
              </w:rPr>
              <w:t>Produto/Serviço</w:t>
            </w:r>
          </w:p>
        </w:tc>
        <w:tc>
          <w:tcPr>
            <w:tcW w:w="1392"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rsidR="00992CE4" w:rsidRPr="00992CE4" w:rsidRDefault="00992CE4" w:rsidP="00992CE4">
            <w:pPr>
              <w:autoSpaceDE w:val="0"/>
              <w:autoSpaceDN w:val="0"/>
              <w:adjustRightInd w:val="0"/>
              <w:spacing w:after="0" w:line="240" w:lineRule="auto"/>
              <w:rPr>
                <w:rFonts w:ascii="Arial" w:eastAsia="Times New Roman" w:hAnsi="Arial" w:cs="Arial"/>
                <w:sz w:val="18"/>
                <w:szCs w:val="18"/>
                <w:lang w:val="x-none"/>
              </w:rPr>
            </w:pPr>
            <w:r w:rsidRPr="00992CE4">
              <w:rPr>
                <w:rFonts w:ascii="Arial" w:eastAsia="Times New Roman" w:hAnsi="Arial" w:cs="Arial"/>
                <w:sz w:val="18"/>
                <w:szCs w:val="18"/>
                <w:lang w:val="x-none"/>
              </w:rPr>
              <w:t>Marca</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rsidR="00992CE4" w:rsidRPr="00992CE4" w:rsidRDefault="00992CE4" w:rsidP="00992CE4">
            <w:pPr>
              <w:autoSpaceDE w:val="0"/>
              <w:autoSpaceDN w:val="0"/>
              <w:adjustRightInd w:val="0"/>
              <w:spacing w:after="0" w:line="240" w:lineRule="auto"/>
              <w:rPr>
                <w:rFonts w:ascii="Arial" w:eastAsia="Times New Roman" w:hAnsi="Arial" w:cs="Arial"/>
                <w:sz w:val="18"/>
                <w:szCs w:val="18"/>
                <w:lang w:val="x-none"/>
              </w:rPr>
            </w:pPr>
            <w:r w:rsidRPr="00992CE4">
              <w:rPr>
                <w:rFonts w:ascii="Arial" w:eastAsia="Times New Roman" w:hAnsi="Arial" w:cs="Arial"/>
                <w:sz w:val="18"/>
                <w:szCs w:val="18"/>
                <w:lang w:val="x-none"/>
              </w:rPr>
              <w:t>Modelo</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rsidR="00992CE4" w:rsidRPr="00992CE4" w:rsidRDefault="00992CE4" w:rsidP="00992CE4">
            <w:pPr>
              <w:autoSpaceDE w:val="0"/>
              <w:autoSpaceDN w:val="0"/>
              <w:adjustRightInd w:val="0"/>
              <w:spacing w:after="0" w:line="240" w:lineRule="auto"/>
              <w:rPr>
                <w:rFonts w:ascii="Arial" w:eastAsia="Times New Roman" w:hAnsi="Arial" w:cs="Arial"/>
                <w:sz w:val="18"/>
                <w:szCs w:val="18"/>
                <w:lang w:val="x-none"/>
              </w:rPr>
            </w:pPr>
            <w:r w:rsidRPr="00992CE4">
              <w:rPr>
                <w:rFonts w:ascii="Arial" w:eastAsia="Times New Roman" w:hAnsi="Arial" w:cs="Arial"/>
                <w:sz w:val="18"/>
                <w:szCs w:val="18"/>
                <w:lang w:val="x-none"/>
              </w:rPr>
              <w:t>Unidade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rsidR="00992CE4" w:rsidRPr="00992CE4" w:rsidRDefault="00992CE4" w:rsidP="00992CE4">
            <w:pPr>
              <w:autoSpaceDE w:val="0"/>
              <w:autoSpaceDN w:val="0"/>
              <w:adjustRightInd w:val="0"/>
              <w:spacing w:after="0" w:line="240" w:lineRule="auto"/>
              <w:rPr>
                <w:rFonts w:ascii="Arial" w:eastAsia="Times New Roman" w:hAnsi="Arial" w:cs="Arial"/>
                <w:sz w:val="18"/>
                <w:szCs w:val="18"/>
                <w:lang w:val="x-none"/>
              </w:rPr>
            </w:pPr>
            <w:r w:rsidRPr="00992CE4">
              <w:rPr>
                <w:rFonts w:ascii="Arial" w:eastAsia="Times New Roman" w:hAnsi="Arial" w:cs="Arial"/>
                <w:sz w:val="18"/>
                <w:szCs w:val="18"/>
                <w:lang w:val="x-none"/>
              </w:rPr>
              <w:t>Quantidade</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rsidR="00992CE4" w:rsidRPr="00992CE4" w:rsidRDefault="00992CE4" w:rsidP="00992CE4">
            <w:pPr>
              <w:autoSpaceDE w:val="0"/>
              <w:autoSpaceDN w:val="0"/>
              <w:adjustRightInd w:val="0"/>
              <w:spacing w:after="0" w:line="240" w:lineRule="auto"/>
              <w:rPr>
                <w:rFonts w:ascii="Arial" w:eastAsia="Times New Roman" w:hAnsi="Arial" w:cs="Arial"/>
                <w:sz w:val="18"/>
                <w:szCs w:val="18"/>
                <w:lang w:val="x-none"/>
              </w:rPr>
            </w:pPr>
            <w:r w:rsidRPr="00992CE4">
              <w:rPr>
                <w:rFonts w:ascii="Arial" w:eastAsia="Times New Roman" w:hAnsi="Arial" w:cs="Arial"/>
                <w:sz w:val="18"/>
                <w:szCs w:val="18"/>
                <w:lang w:val="x-none"/>
              </w:rPr>
              <w:t>Preço</w:t>
            </w:r>
          </w:p>
        </w:tc>
        <w:tc>
          <w:tcPr>
            <w:tcW w:w="1072" w:type="dxa"/>
            <w:tcBorders>
              <w:top w:val="single" w:sz="6" w:space="0" w:color="000000"/>
              <w:left w:val="single" w:sz="6" w:space="0" w:color="000000"/>
              <w:bottom w:val="single" w:sz="6" w:space="0" w:color="000000"/>
              <w:right w:val="single" w:sz="6" w:space="0" w:color="000000"/>
            </w:tcBorders>
            <w:shd w:val="clear" w:color="auto" w:fill="C0C0C0"/>
            <w:tcMar>
              <w:top w:w="15" w:type="dxa"/>
              <w:left w:w="15" w:type="dxa"/>
              <w:bottom w:w="15" w:type="dxa"/>
              <w:right w:w="15" w:type="dxa"/>
            </w:tcMar>
            <w:hideMark/>
          </w:tcPr>
          <w:p w:rsidR="00992CE4" w:rsidRPr="00992CE4" w:rsidRDefault="00992CE4" w:rsidP="00992CE4">
            <w:pPr>
              <w:autoSpaceDE w:val="0"/>
              <w:autoSpaceDN w:val="0"/>
              <w:adjustRightInd w:val="0"/>
              <w:spacing w:after="0" w:line="240" w:lineRule="auto"/>
              <w:rPr>
                <w:rFonts w:ascii="Arial" w:eastAsia="Times New Roman" w:hAnsi="Arial" w:cs="Arial"/>
                <w:sz w:val="18"/>
                <w:szCs w:val="18"/>
                <w:lang w:val="x-none"/>
              </w:rPr>
            </w:pPr>
            <w:r w:rsidRPr="00992CE4">
              <w:rPr>
                <w:rFonts w:ascii="Arial" w:eastAsia="Times New Roman" w:hAnsi="Arial" w:cs="Arial"/>
                <w:sz w:val="18"/>
                <w:szCs w:val="18"/>
                <w:lang w:val="x-none"/>
              </w:rPr>
              <w:t>Preço total</w:t>
            </w:r>
          </w:p>
        </w:tc>
      </w:tr>
      <w:tr w:rsidR="007B77DF" w:rsidRPr="00992CE4" w:rsidTr="007B77DF">
        <w:tc>
          <w:tcPr>
            <w:tcW w:w="57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992CE4" w:rsidRPr="00992CE4" w:rsidRDefault="006D6A4E" w:rsidP="00992CE4">
            <w:pPr>
              <w:autoSpaceDE w:val="0"/>
              <w:autoSpaceDN w:val="0"/>
              <w:adjustRightInd w:val="0"/>
              <w:spacing w:after="0" w:line="240" w:lineRule="auto"/>
              <w:rPr>
                <w:rFonts w:ascii="Arial" w:eastAsia="Times New Roman" w:hAnsi="Arial" w:cs="Arial"/>
                <w:sz w:val="18"/>
                <w:szCs w:val="18"/>
                <w:lang w:val="x-none"/>
              </w:rPr>
            </w:pPr>
            <w:r w:rsidRPr="00992CE4">
              <w:rPr>
                <w:rFonts w:ascii="Arial" w:eastAsia="Times New Roman" w:hAnsi="Arial" w:cs="Arial"/>
                <w:sz w:val="18"/>
                <w:szCs w:val="18"/>
                <w:lang w:val="x-none"/>
              </w:rPr>
              <w:t>1</w:t>
            </w:r>
          </w:p>
        </w:tc>
        <w:tc>
          <w:tcPr>
            <w:tcW w:w="57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992CE4" w:rsidRPr="00992CE4" w:rsidRDefault="006D6A4E" w:rsidP="00992CE4">
            <w:pPr>
              <w:autoSpaceDE w:val="0"/>
              <w:autoSpaceDN w:val="0"/>
              <w:adjustRightInd w:val="0"/>
              <w:spacing w:after="0" w:line="240" w:lineRule="auto"/>
              <w:rPr>
                <w:rFonts w:ascii="Arial" w:eastAsia="Times New Roman" w:hAnsi="Arial" w:cs="Arial"/>
                <w:sz w:val="18"/>
                <w:szCs w:val="18"/>
                <w:lang w:val="x-none"/>
              </w:rPr>
            </w:pPr>
            <w:r w:rsidRPr="00992CE4">
              <w:rPr>
                <w:rFonts w:ascii="Arial" w:eastAsia="Times New Roman" w:hAnsi="Arial" w:cs="Arial"/>
                <w:sz w:val="18"/>
                <w:szCs w:val="18"/>
                <w:lang w:val="x-none"/>
              </w:rPr>
              <w:t>1</w:t>
            </w:r>
          </w:p>
        </w:tc>
        <w:tc>
          <w:tcPr>
            <w:tcW w:w="184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992CE4" w:rsidRPr="00992CE4" w:rsidRDefault="006D6A4E" w:rsidP="00992CE4">
            <w:pPr>
              <w:autoSpaceDE w:val="0"/>
              <w:autoSpaceDN w:val="0"/>
              <w:adjustRightInd w:val="0"/>
              <w:spacing w:after="0" w:line="240" w:lineRule="auto"/>
              <w:rPr>
                <w:rFonts w:ascii="Arial" w:eastAsia="Times New Roman" w:hAnsi="Arial" w:cs="Arial"/>
                <w:sz w:val="18"/>
                <w:szCs w:val="18"/>
              </w:rPr>
            </w:pPr>
            <w:r w:rsidRPr="00992CE4">
              <w:rPr>
                <w:rFonts w:ascii="Arial" w:eastAsia="Times New Roman" w:hAnsi="Arial" w:cs="Arial"/>
                <w:sz w:val="18"/>
                <w:szCs w:val="18"/>
                <w:lang w:val="x-none"/>
              </w:rPr>
              <w:t xml:space="preserve">TRATOR AGRICOLA DE PNEUS DE NO MÍNIMO MOTOR DE  85CV, TRAÇÃO 4X4, 9(NOVE) MARCHAS A FRENTE E 3(TRES) A RÉ, TOMADA DE POTÊNCIA INDEPENDENTE, , COM SISTEMA HIDRÁULICO ENGATE DE 3(TRES) PONTOS, CONTROLE REMOTO COMANDO DUPLO, , DIREÇÃO HIDROSTÁTICA, FREIOS A DISCO, CAPOTA DE PROTEÇÃO E ARCO DE SEGURANÇA., PESOS DIANTEIROS E TRAZEIROS, FARÓIS AUXILIARES, PNEUS NOVOS COMPATÍVEIS COM A POTÊNCIA E TRAÇÃO   </w:t>
            </w:r>
            <w:r w:rsidRPr="007B77DF">
              <w:rPr>
                <w:rFonts w:ascii="Arial" w:eastAsia="Times New Roman" w:hAnsi="Arial" w:cs="Arial"/>
                <w:sz w:val="18"/>
                <w:szCs w:val="18"/>
              </w:rPr>
              <w:t>GARANTIA 12 MESES</w:t>
            </w:r>
            <w:r w:rsidRPr="00992CE4">
              <w:rPr>
                <w:rFonts w:ascii="Arial" w:eastAsia="Times New Roman" w:hAnsi="Arial" w:cs="Arial"/>
                <w:sz w:val="18"/>
                <w:szCs w:val="18"/>
                <w:lang w:val="x-none"/>
              </w:rPr>
              <w:t xml:space="preserve"> </w:t>
            </w:r>
          </w:p>
        </w:tc>
        <w:tc>
          <w:tcPr>
            <w:tcW w:w="13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992CE4" w:rsidRPr="00992CE4" w:rsidRDefault="006D6A4E" w:rsidP="00992CE4">
            <w:pPr>
              <w:autoSpaceDE w:val="0"/>
              <w:autoSpaceDN w:val="0"/>
              <w:adjustRightInd w:val="0"/>
              <w:spacing w:after="0" w:line="240" w:lineRule="auto"/>
              <w:rPr>
                <w:rFonts w:ascii="Arial" w:eastAsia="Times New Roman" w:hAnsi="Arial" w:cs="Arial"/>
                <w:sz w:val="18"/>
                <w:szCs w:val="18"/>
                <w:lang w:val="x-none"/>
              </w:rPr>
            </w:pPr>
            <w:r w:rsidRPr="00992CE4">
              <w:rPr>
                <w:rFonts w:ascii="Arial" w:eastAsia="Times New Roman" w:hAnsi="Arial" w:cs="Arial"/>
                <w:sz w:val="18"/>
                <w:szCs w:val="18"/>
                <w:lang w:val="x-none"/>
              </w:rPr>
              <w:t>YANMAR SOLIS</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992CE4" w:rsidRPr="00992CE4" w:rsidRDefault="006D6A4E" w:rsidP="00992CE4">
            <w:pPr>
              <w:autoSpaceDE w:val="0"/>
              <w:autoSpaceDN w:val="0"/>
              <w:adjustRightInd w:val="0"/>
              <w:spacing w:after="0" w:line="240" w:lineRule="auto"/>
              <w:rPr>
                <w:rFonts w:ascii="Arial" w:eastAsia="Times New Roman" w:hAnsi="Arial" w:cs="Arial"/>
                <w:sz w:val="18"/>
                <w:szCs w:val="18"/>
                <w:lang w:val="x-none"/>
              </w:rPr>
            </w:pPr>
            <w:r w:rsidRPr="00992CE4">
              <w:rPr>
                <w:rFonts w:ascii="Arial" w:eastAsia="Times New Roman" w:hAnsi="Arial" w:cs="Arial"/>
                <w:sz w:val="18"/>
                <w:szCs w:val="18"/>
                <w:lang w:val="x-none"/>
              </w:rPr>
              <w:t>SOLIS 90</w:t>
            </w:r>
          </w:p>
        </w:tc>
        <w:tc>
          <w:tcPr>
            <w:tcW w:w="70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992CE4" w:rsidRPr="00992CE4" w:rsidRDefault="006D6A4E" w:rsidP="00992CE4">
            <w:pPr>
              <w:autoSpaceDE w:val="0"/>
              <w:autoSpaceDN w:val="0"/>
              <w:adjustRightInd w:val="0"/>
              <w:spacing w:after="0" w:line="240" w:lineRule="auto"/>
              <w:rPr>
                <w:rFonts w:ascii="Arial" w:eastAsia="Times New Roman" w:hAnsi="Arial" w:cs="Arial"/>
                <w:sz w:val="18"/>
                <w:szCs w:val="18"/>
                <w:lang w:val="x-none"/>
              </w:rPr>
            </w:pPr>
            <w:r w:rsidRPr="00992CE4">
              <w:rPr>
                <w:rFonts w:ascii="Arial" w:eastAsia="Times New Roman" w:hAnsi="Arial" w:cs="Arial"/>
                <w:sz w:val="18"/>
                <w:szCs w:val="18"/>
                <w:lang w:val="x-none"/>
              </w:rPr>
              <w:t>UND</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992CE4" w:rsidRPr="00992CE4" w:rsidRDefault="006D6A4E" w:rsidP="00992CE4">
            <w:pPr>
              <w:autoSpaceDE w:val="0"/>
              <w:autoSpaceDN w:val="0"/>
              <w:adjustRightInd w:val="0"/>
              <w:spacing w:after="0" w:line="240" w:lineRule="auto"/>
              <w:rPr>
                <w:rFonts w:ascii="Arial" w:eastAsia="Times New Roman" w:hAnsi="Arial" w:cs="Arial"/>
                <w:sz w:val="18"/>
                <w:szCs w:val="18"/>
                <w:lang w:val="x-none"/>
              </w:rPr>
            </w:pPr>
            <w:r w:rsidRPr="00992CE4">
              <w:rPr>
                <w:rFonts w:ascii="Arial" w:eastAsia="Times New Roman" w:hAnsi="Arial" w:cs="Arial"/>
                <w:sz w:val="18"/>
                <w:szCs w:val="18"/>
                <w:lang w:val="x-none"/>
              </w:rPr>
              <w:t>1,00</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992CE4" w:rsidRPr="00992CE4" w:rsidRDefault="006D6A4E" w:rsidP="00992CE4">
            <w:pPr>
              <w:autoSpaceDE w:val="0"/>
              <w:autoSpaceDN w:val="0"/>
              <w:adjustRightInd w:val="0"/>
              <w:spacing w:after="0" w:line="240" w:lineRule="auto"/>
              <w:rPr>
                <w:rFonts w:ascii="Arial" w:eastAsia="Times New Roman" w:hAnsi="Arial" w:cs="Arial"/>
                <w:sz w:val="18"/>
                <w:szCs w:val="18"/>
                <w:lang w:val="x-none"/>
              </w:rPr>
            </w:pPr>
            <w:r w:rsidRPr="00992CE4">
              <w:rPr>
                <w:rFonts w:ascii="Arial" w:eastAsia="Times New Roman" w:hAnsi="Arial" w:cs="Arial"/>
                <w:sz w:val="18"/>
                <w:szCs w:val="18"/>
                <w:lang w:val="x-none"/>
              </w:rPr>
              <w:t>97.500,00</w:t>
            </w:r>
          </w:p>
        </w:tc>
        <w:tc>
          <w:tcPr>
            <w:tcW w:w="10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992CE4" w:rsidRPr="00992CE4" w:rsidRDefault="006D6A4E" w:rsidP="00992CE4">
            <w:pPr>
              <w:autoSpaceDE w:val="0"/>
              <w:autoSpaceDN w:val="0"/>
              <w:adjustRightInd w:val="0"/>
              <w:spacing w:after="0" w:line="240" w:lineRule="auto"/>
              <w:rPr>
                <w:rFonts w:ascii="Arial" w:eastAsia="Times New Roman" w:hAnsi="Arial" w:cs="Arial"/>
                <w:sz w:val="18"/>
                <w:szCs w:val="18"/>
                <w:lang w:val="x-none"/>
              </w:rPr>
            </w:pPr>
            <w:r w:rsidRPr="00992CE4">
              <w:rPr>
                <w:rFonts w:ascii="Arial" w:eastAsia="Times New Roman" w:hAnsi="Arial" w:cs="Arial"/>
                <w:sz w:val="18"/>
                <w:szCs w:val="18"/>
                <w:lang w:val="x-none"/>
              </w:rPr>
              <w:t>97.500,00</w:t>
            </w:r>
          </w:p>
        </w:tc>
      </w:tr>
      <w:tr w:rsidR="00992CE4" w:rsidRPr="00992CE4" w:rsidTr="007B77DF">
        <w:tc>
          <w:tcPr>
            <w:tcW w:w="8080" w:type="dxa"/>
            <w:gridSpan w:val="8"/>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992CE4" w:rsidRPr="00992CE4" w:rsidRDefault="00992CE4" w:rsidP="00992CE4">
            <w:pPr>
              <w:autoSpaceDE w:val="0"/>
              <w:autoSpaceDN w:val="0"/>
              <w:adjustRightInd w:val="0"/>
              <w:spacing w:after="0" w:line="240" w:lineRule="auto"/>
              <w:rPr>
                <w:rFonts w:ascii="Arial" w:eastAsia="Times New Roman" w:hAnsi="Arial" w:cs="Arial"/>
                <w:sz w:val="18"/>
                <w:szCs w:val="18"/>
                <w:lang w:val="x-none"/>
              </w:rPr>
            </w:pPr>
          </w:p>
          <w:p w:rsidR="00992CE4" w:rsidRPr="00992CE4" w:rsidRDefault="00992CE4" w:rsidP="00992CE4">
            <w:pPr>
              <w:autoSpaceDE w:val="0"/>
              <w:autoSpaceDN w:val="0"/>
              <w:adjustRightInd w:val="0"/>
              <w:spacing w:after="0" w:line="240" w:lineRule="auto"/>
              <w:rPr>
                <w:rFonts w:ascii="Arial" w:eastAsia="Times New Roman" w:hAnsi="Arial" w:cs="Arial"/>
                <w:sz w:val="18"/>
                <w:szCs w:val="18"/>
                <w:lang w:val="x-none"/>
              </w:rPr>
            </w:pPr>
            <w:r w:rsidRPr="00992CE4">
              <w:rPr>
                <w:rFonts w:ascii="Arial" w:eastAsia="Times New Roman" w:hAnsi="Arial" w:cs="Arial"/>
                <w:sz w:val="18"/>
                <w:szCs w:val="18"/>
                <w:lang w:val="x-none"/>
              </w:rPr>
              <w:t>TOTAL</w:t>
            </w:r>
          </w:p>
        </w:tc>
        <w:tc>
          <w:tcPr>
            <w:tcW w:w="107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992CE4" w:rsidRPr="00992CE4" w:rsidRDefault="00992CE4" w:rsidP="00992CE4">
            <w:pPr>
              <w:autoSpaceDE w:val="0"/>
              <w:autoSpaceDN w:val="0"/>
              <w:adjustRightInd w:val="0"/>
              <w:spacing w:after="0" w:line="240" w:lineRule="auto"/>
              <w:rPr>
                <w:rFonts w:ascii="Arial" w:eastAsia="Times New Roman" w:hAnsi="Arial" w:cs="Arial"/>
                <w:sz w:val="18"/>
                <w:szCs w:val="18"/>
                <w:lang w:val="x-none"/>
              </w:rPr>
            </w:pPr>
          </w:p>
          <w:p w:rsidR="00992CE4" w:rsidRPr="00992CE4" w:rsidRDefault="00992CE4" w:rsidP="00992CE4">
            <w:pPr>
              <w:autoSpaceDE w:val="0"/>
              <w:autoSpaceDN w:val="0"/>
              <w:adjustRightInd w:val="0"/>
              <w:spacing w:after="0" w:line="240" w:lineRule="auto"/>
              <w:rPr>
                <w:rFonts w:ascii="Arial" w:eastAsia="Times New Roman" w:hAnsi="Arial" w:cs="Arial"/>
                <w:sz w:val="18"/>
                <w:szCs w:val="18"/>
                <w:lang w:val="x-none"/>
              </w:rPr>
            </w:pPr>
            <w:r w:rsidRPr="00992CE4">
              <w:rPr>
                <w:rFonts w:ascii="Arial" w:eastAsia="Times New Roman" w:hAnsi="Arial" w:cs="Arial"/>
                <w:sz w:val="18"/>
                <w:szCs w:val="18"/>
                <w:lang w:val="x-none"/>
              </w:rPr>
              <w:t>97.500,00</w:t>
            </w:r>
          </w:p>
        </w:tc>
      </w:tr>
    </w:tbl>
    <w:p w:rsidR="00BE156D" w:rsidRPr="00D70245" w:rsidRDefault="00BE156D" w:rsidP="00BE156D">
      <w:pPr>
        <w:pStyle w:val="ParagraphStyle"/>
        <w:spacing w:after="195" w:line="315" w:lineRule="atLeast"/>
        <w:jc w:val="both"/>
        <w:rPr>
          <w:sz w:val="22"/>
          <w:szCs w:val="22"/>
          <w:lang w:val="pt-BR"/>
        </w:rPr>
      </w:pPr>
    </w:p>
    <w:p w:rsidR="00C60779" w:rsidRPr="00BE156D" w:rsidRDefault="00C60779" w:rsidP="00BE156D">
      <w:pPr>
        <w:pStyle w:val="ParagraphStyle"/>
        <w:spacing w:line="315" w:lineRule="atLeast"/>
        <w:jc w:val="both"/>
        <w:outlineLvl w:val="7"/>
        <w:rPr>
          <w:b/>
          <w:bCs/>
        </w:rPr>
      </w:pPr>
      <w:r w:rsidRPr="00BE156D">
        <w:rPr>
          <w:b/>
          <w:bCs/>
        </w:rPr>
        <w:t>CLÁUSULA SEGUNDA – LEGISLAÇÃO APLICÁVEL E DA VINCULAÇÃO DO CONTRATO</w:t>
      </w:r>
    </w:p>
    <w:p w:rsidR="00C60779" w:rsidRPr="00BE156D" w:rsidRDefault="00C60779" w:rsidP="00BE156D">
      <w:pPr>
        <w:pStyle w:val="ParagraphStyle"/>
        <w:spacing w:after="195" w:line="315" w:lineRule="atLeast"/>
        <w:jc w:val="both"/>
      </w:pPr>
    </w:p>
    <w:p w:rsidR="00C60779" w:rsidRPr="00BE156D" w:rsidRDefault="00C60779" w:rsidP="00BE156D">
      <w:pPr>
        <w:pStyle w:val="ParagraphStyle"/>
        <w:spacing w:after="195" w:line="315" w:lineRule="atLeast"/>
        <w:ind w:firstLine="840"/>
        <w:jc w:val="both"/>
      </w:pPr>
      <w:r w:rsidRPr="00BE156D">
        <w:t xml:space="preserve">A legislação aplicável a este Contrato é a constante da Lei Federal nº 10.520/2002 e a Lei Federal nº 8.666/1993 e suas alterações e demais disposições aplicáveis a Licitação e Contratos Administrativos, bem como as Cláusulas deste </w:t>
      </w:r>
      <w:r w:rsidRPr="00BE156D">
        <w:lastRenderedPageBreak/>
        <w:t>instrumento e, supletivamente, os princípios da teoria geral dos contratos e as disposições de direito privado.</w:t>
      </w:r>
    </w:p>
    <w:p w:rsidR="00C60779" w:rsidRPr="00BE156D" w:rsidRDefault="00C60779" w:rsidP="00BE156D">
      <w:pPr>
        <w:pStyle w:val="ParagraphStyle"/>
        <w:spacing w:after="195" w:line="315" w:lineRule="atLeast"/>
        <w:jc w:val="both"/>
      </w:pPr>
      <w:r w:rsidRPr="00BE156D">
        <w:tab/>
        <w:t>§ 1º - Os casos omissos que se tornarem controvertidos em face das cláusulas do presente contrato serão resolvidos segundo os princípios jurídicos aplicáveis, por despacho fundamentado por assessor jurídico desta municipalidade.</w:t>
      </w:r>
    </w:p>
    <w:p w:rsidR="00C60779" w:rsidRPr="00BE156D" w:rsidRDefault="00C60779" w:rsidP="00BE156D">
      <w:pPr>
        <w:pStyle w:val="ParagraphStyle"/>
        <w:spacing w:after="195" w:line="315" w:lineRule="atLeast"/>
        <w:jc w:val="both"/>
      </w:pPr>
      <w:r w:rsidRPr="00BE156D">
        <w:tab/>
        <w:t xml:space="preserve">§ 2º - Integram este contrato, o Edital de PREGÃO PRESENCIAL Nº </w:t>
      </w:r>
      <w:r w:rsidR="00CD23AD">
        <w:t>005/2020</w:t>
      </w:r>
      <w:r w:rsidRPr="00BE156D">
        <w:t xml:space="preserve"> e seus Anexos, Proposta de Preços Escrita, de cujo inteiro teor as partes declaram ter conhecimento e aceitam.</w:t>
      </w:r>
    </w:p>
    <w:p w:rsidR="00C60779" w:rsidRPr="00BE156D" w:rsidRDefault="00C60779" w:rsidP="00BE156D">
      <w:pPr>
        <w:pStyle w:val="ParagraphStyle"/>
        <w:spacing w:after="195" w:line="315" w:lineRule="atLeast"/>
        <w:jc w:val="both"/>
      </w:pPr>
      <w:r w:rsidRPr="00BE156D">
        <w:tab/>
        <w:t>§ 3º - Após a assinatura deste Contrato, toda comunicação entre o CONTRATANTE e a CONTRATADA será feita através de correspondência devidamente protocolada.</w:t>
      </w:r>
    </w:p>
    <w:p w:rsidR="00C60779" w:rsidRDefault="00C60779" w:rsidP="00BE156D">
      <w:pPr>
        <w:pStyle w:val="ParagraphStyle"/>
        <w:spacing w:after="195" w:line="315" w:lineRule="atLeast"/>
        <w:jc w:val="both"/>
        <w:rPr>
          <w:lang w:val="pt-BR"/>
        </w:rPr>
      </w:pPr>
      <w:r w:rsidRPr="00BE156D">
        <w:tab/>
        <w:t xml:space="preserve">§ 4º Fica o presente contrato vinculado aos termos do PREGÃO PRESENCIAL Nº </w:t>
      </w:r>
      <w:r w:rsidR="00CD23AD">
        <w:t>005/2020</w:t>
      </w:r>
      <w:r w:rsidRPr="00BE156D">
        <w:t xml:space="preserve"> e respectivos anexos, publicados no Edital da Prefeitura Municipal de Palmital-</w:t>
      </w:r>
      <w:proofErr w:type="spellStart"/>
      <w:r w:rsidRPr="00BE156D">
        <w:t>Pr</w:t>
      </w:r>
      <w:proofErr w:type="spellEnd"/>
      <w:r w:rsidRPr="00BE156D">
        <w:t xml:space="preserve">, no sitio do Município, no Mural de Licitações do TCE/PR, no Jornal Correio do Cidadão, constante do Procedimento Licitatório nº </w:t>
      </w:r>
      <w:r w:rsidR="00CD23AD">
        <w:rPr>
          <w:lang w:val="pt-BR"/>
        </w:rPr>
        <w:t>011/2020</w:t>
      </w:r>
      <w:r w:rsidRPr="00BE156D">
        <w:t>, bem assim aos termos da proposta comercial do licitante vencedor, ficando as partes obrigadas a cumprir todas as obrigações ai constantes.</w:t>
      </w:r>
    </w:p>
    <w:p w:rsidR="00BE156D" w:rsidRPr="00BE156D" w:rsidRDefault="00BE156D" w:rsidP="00BE156D">
      <w:pPr>
        <w:pStyle w:val="ParagraphStyle"/>
        <w:spacing w:after="195" w:line="315" w:lineRule="atLeast"/>
        <w:jc w:val="both"/>
        <w:rPr>
          <w:lang w:val="pt-BR"/>
        </w:rPr>
      </w:pPr>
    </w:p>
    <w:p w:rsidR="00C60779" w:rsidRPr="00BE156D" w:rsidRDefault="00C60779" w:rsidP="00BE156D">
      <w:pPr>
        <w:pStyle w:val="ParagraphStyle"/>
        <w:spacing w:line="315" w:lineRule="atLeast"/>
        <w:jc w:val="both"/>
        <w:outlineLvl w:val="7"/>
        <w:rPr>
          <w:b/>
          <w:bCs/>
        </w:rPr>
      </w:pPr>
      <w:r w:rsidRPr="00BE156D">
        <w:rPr>
          <w:b/>
          <w:bCs/>
        </w:rPr>
        <w:t>CLÁUSULA TERCEIRA – SUBORDINAÇÃO ÀS NORMAS LEGAIS E CONTRATUAIS</w:t>
      </w:r>
    </w:p>
    <w:p w:rsidR="00C60779" w:rsidRPr="00BE156D" w:rsidRDefault="00C60779" w:rsidP="00BE156D">
      <w:pPr>
        <w:pStyle w:val="ParagraphStyle"/>
        <w:spacing w:after="195" w:line="315" w:lineRule="atLeast"/>
        <w:jc w:val="both"/>
      </w:pPr>
    </w:p>
    <w:p w:rsidR="00C60779" w:rsidRPr="00BE156D" w:rsidRDefault="00C60779" w:rsidP="00BE156D">
      <w:pPr>
        <w:pStyle w:val="ParagraphStyle"/>
        <w:spacing w:line="315" w:lineRule="atLeast"/>
        <w:ind w:firstLine="840"/>
        <w:jc w:val="both"/>
      </w:pPr>
      <w:r w:rsidRPr="00BE156D">
        <w:t xml:space="preserve">As partes se declaram sujeitas às normas previstas à Lei Federal nº 10.520/2002, Lei Federal nº 8.666/93, ao Edital de PREGÃO PRESENCIAL Nº </w:t>
      </w:r>
      <w:r w:rsidR="00CD23AD">
        <w:t>005/2020</w:t>
      </w:r>
      <w:r w:rsidRPr="00BE156D">
        <w:t xml:space="preserve"> e às cláusulas expressas neste Contrato.</w:t>
      </w:r>
    </w:p>
    <w:p w:rsidR="00C60779" w:rsidRPr="00BE156D" w:rsidRDefault="00C60779" w:rsidP="00BE156D">
      <w:pPr>
        <w:pStyle w:val="ParagraphStyle"/>
        <w:spacing w:after="195" w:line="315" w:lineRule="atLeast"/>
        <w:ind w:firstLine="840"/>
        <w:jc w:val="both"/>
      </w:pPr>
      <w:r w:rsidRPr="00BE156D">
        <w:tab/>
      </w:r>
    </w:p>
    <w:p w:rsidR="00C60779" w:rsidRPr="00BE156D" w:rsidRDefault="00C60779" w:rsidP="00BE156D">
      <w:pPr>
        <w:pStyle w:val="ParagraphStyle"/>
        <w:spacing w:line="315" w:lineRule="atLeast"/>
        <w:jc w:val="both"/>
        <w:outlineLvl w:val="7"/>
        <w:rPr>
          <w:b/>
          <w:bCs/>
        </w:rPr>
      </w:pPr>
      <w:r w:rsidRPr="00BE156D">
        <w:rPr>
          <w:b/>
          <w:bCs/>
        </w:rPr>
        <w:t>CLÁUSULA QUARTA – OBRIGAÇÕES DA CONTRATADA</w:t>
      </w:r>
    </w:p>
    <w:p w:rsidR="00C60779" w:rsidRPr="00BE156D" w:rsidRDefault="00C60779" w:rsidP="00BE156D">
      <w:pPr>
        <w:pStyle w:val="ParagraphStyle"/>
        <w:spacing w:after="195" w:line="315" w:lineRule="atLeast"/>
        <w:jc w:val="both"/>
      </w:pPr>
    </w:p>
    <w:p w:rsidR="00C60779" w:rsidRPr="00BE156D" w:rsidRDefault="00C60779" w:rsidP="00BE156D">
      <w:pPr>
        <w:pStyle w:val="ParagraphStyle"/>
        <w:spacing w:after="195" w:line="315" w:lineRule="atLeast"/>
        <w:ind w:firstLine="855"/>
        <w:jc w:val="both"/>
      </w:pPr>
      <w:r w:rsidRPr="00BE156D">
        <w:rPr>
          <w:b/>
          <w:bCs/>
        </w:rPr>
        <w:t>Parágrafo Único</w:t>
      </w:r>
      <w:r w:rsidRPr="00BE156D">
        <w:t xml:space="preserve"> – Constituem obrigações da CONTRATADA, além das demais previstas neste Contrato:</w:t>
      </w:r>
    </w:p>
    <w:p w:rsidR="00C60779" w:rsidRPr="00BE156D" w:rsidRDefault="00C60779" w:rsidP="00BE156D">
      <w:pPr>
        <w:pStyle w:val="ParagraphStyle"/>
        <w:spacing w:after="195" w:line="315" w:lineRule="atLeast"/>
        <w:ind w:firstLine="855"/>
        <w:jc w:val="both"/>
      </w:pPr>
      <w:r w:rsidRPr="00BE156D">
        <w:t>I - Fornecer o objeto no prazo estabelecido e no local indicado pela Administração, acompanhadas de notas para conferência, a qual ocorrerá no ato da entrega e no local de recebimento;</w:t>
      </w:r>
    </w:p>
    <w:p w:rsidR="00C60779" w:rsidRPr="00BE156D" w:rsidRDefault="00C60779" w:rsidP="00BE156D">
      <w:pPr>
        <w:pStyle w:val="ParagraphStyle"/>
        <w:spacing w:after="195" w:line="315" w:lineRule="atLeast"/>
        <w:ind w:firstLine="855"/>
        <w:jc w:val="both"/>
      </w:pPr>
      <w:r w:rsidRPr="00BE156D">
        <w:lastRenderedPageBreak/>
        <w:t xml:space="preserve">II - Fornecer o objeto deste contrato dentro dos elevados padrões de eficiência e capacitação, assumindo inteira responsabilidade pelo mesmo; </w:t>
      </w:r>
    </w:p>
    <w:p w:rsidR="00C60779" w:rsidRPr="00BE156D" w:rsidRDefault="00C60779" w:rsidP="00BE156D">
      <w:pPr>
        <w:pStyle w:val="ParagraphStyle"/>
        <w:spacing w:after="195" w:line="315" w:lineRule="atLeast"/>
        <w:ind w:firstLine="855"/>
        <w:jc w:val="both"/>
      </w:pPr>
      <w:r w:rsidRPr="00BE156D">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C60779" w:rsidRPr="00BE156D" w:rsidRDefault="00C60779" w:rsidP="00BE156D">
      <w:pPr>
        <w:pStyle w:val="ParagraphStyle"/>
        <w:tabs>
          <w:tab w:val="left" w:pos="990"/>
        </w:tabs>
        <w:spacing w:after="195" w:line="315" w:lineRule="atLeast"/>
        <w:ind w:firstLine="855"/>
        <w:jc w:val="both"/>
      </w:pPr>
      <w:r w:rsidRPr="00BE156D">
        <w:t>IV - Responsabilizar-se por quaisquer compromissos assumidos com terceiros, ainda que vinculados à execução do presente contrato;</w:t>
      </w:r>
    </w:p>
    <w:p w:rsidR="00C60779" w:rsidRPr="00BE156D" w:rsidRDefault="00C60779" w:rsidP="00BE156D">
      <w:pPr>
        <w:pStyle w:val="ParagraphStyle"/>
        <w:tabs>
          <w:tab w:val="left" w:pos="1365"/>
        </w:tabs>
        <w:spacing w:after="195" w:line="315" w:lineRule="atLeast"/>
        <w:ind w:firstLine="855"/>
        <w:jc w:val="both"/>
      </w:pPr>
      <w:r w:rsidRPr="00BE156D">
        <w:t xml:space="preserve">V - Cumprir todas as especificações previstas no Edital de PREGÃO PRESENCIAL Nº </w:t>
      </w:r>
      <w:r w:rsidR="00CD23AD">
        <w:t>005/2020</w:t>
      </w:r>
      <w:r w:rsidRPr="00BE156D">
        <w:t xml:space="preserve"> que deu origem ao presente instrumento.</w:t>
      </w:r>
    </w:p>
    <w:p w:rsidR="00C60779" w:rsidRPr="00BE156D" w:rsidRDefault="00C60779" w:rsidP="00BE156D">
      <w:pPr>
        <w:pStyle w:val="ParagraphStyle"/>
        <w:tabs>
          <w:tab w:val="left" w:pos="1365"/>
        </w:tabs>
        <w:spacing w:after="195" w:line="315" w:lineRule="atLeast"/>
        <w:ind w:firstLine="855"/>
        <w:jc w:val="both"/>
      </w:pPr>
      <w:r w:rsidRPr="00BE156D">
        <w:t>VI – Obriga-se a CONTRATADA a fornecer a CONTRATANTE, todas as informações relativas ao fornecimento do objeto;</w:t>
      </w:r>
    </w:p>
    <w:p w:rsidR="00C60779" w:rsidRPr="00BE156D" w:rsidRDefault="00C60779" w:rsidP="00BE156D">
      <w:pPr>
        <w:pStyle w:val="ParagraphStyle"/>
        <w:spacing w:line="315" w:lineRule="atLeast"/>
        <w:ind w:firstLine="855"/>
        <w:jc w:val="both"/>
      </w:pPr>
      <w:r w:rsidRPr="00BE156D">
        <w:t>VII - Apresentar certidão negativa dos tributos antes de cada pagamento a ser efetuado pela Secretaria Municipal de Finanças;</w:t>
      </w:r>
    </w:p>
    <w:p w:rsidR="00C60779" w:rsidRPr="00BE156D" w:rsidRDefault="00C60779" w:rsidP="00BE156D">
      <w:pPr>
        <w:pStyle w:val="ParagraphStyle"/>
        <w:spacing w:after="195" w:line="315" w:lineRule="atLeast"/>
        <w:ind w:firstLine="855"/>
        <w:jc w:val="both"/>
      </w:pPr>
    </w:p>
    <w:p w:rsidR="00C60779" w:rsidRPr="00BE156D" w:rsidRDefault="00C60779" w:rsidP="00BE156D">
      <w:pPr>
        <w:pStyle w:val="ParagraphStyle"/>
        <w:spacing w:line="315" w:lineRule="atLeast"/>
        <w:jc w:val="both"/>
        <w:outlineLvl w:val="7"/>
        <w:rPr>
          <w:b/>
          <w:bCs/>
        </w:rPr>
      </w:pPr>
      <w:r w:rsidRPr="00BE156D">
        <w:rPr>
          <w:b/>
          <w:bCs/>
        </w:rPr>
        <w:t>CLÁUSULA QUINTA – OBRIGAÇÕES DA CONTRATANTE</w:t>
      </w:r>
    </w:p>
    <w:p w:rsidR="00C60779" w:rsidRPr="00BE156D" w:rsidRDefault="00C60779" w:rsidP="00BE156D">
      <w:pPr>
        <w:pStyle w:val="ParagraphStyle"/>
        <w:spacing w:line="315" w:lineRule="atLeast"/>
        <w:jc w:val="both"/>
        <w:outlineLvl w:val="7"/>
        <w:rPr>
          <w:i/>
          <w:iCs/>
        </w:rPr>
      </w:pPr>
    </w:p>
    <w:p w:rsidR="00C60779" w:rsidRPr="00BE156D" w:rsidRDefault="00C60779" w:rsidP="00BE156D">
      <w:pPr>
        <w:pStyle w:val="ParagraphStyle"/>
        <w:spacing w:line="315" w:lineRule="atLeast"/>
        <w:jc w:val="both"/>
      </w:pPr>
    </w:p>
    <w:p w:rsidR="00C60779" w:rsidRPr="00BE156D" w:rsidRDefault="00C60779" w:rsidP="00BE156D">
      <w:pPr>
        <w:pStyle w:val="ParagraphStyle"/>
        <w:tabs>
          <w:tab w:val="left" w:pos="1365"/>
        </w:tabs>
        <w:spacing w:after="195" w:line="315" w:lineRule="atLeast"/>
        <w:ind w:firstLine="840"/>
        <w:jc w:val="both"/>
      </w:pPr>
      <w:r w:rsidRPr="00BE156D">
        <w:t>constituem obrigações da contratante além das demais previstas neste contrato:</w:t>
      </w:r>
    </w:p>
    <w:p w:rsidR="00C60779" w:rsidRPr="00BE156D" w:rsidRDefault="00C60779" w:rsidP="00BE156D">
      <w:pPr>
        <w:pStyle w:val="ParagraphStyle"/>
        <w:spacing w:after="195" w:line="315" w:lineRule="atLeast"/>
        <w:ind w:firstLine="855"/>
        <w:jc w:val="both"/>
      </w:pPr>
      <w:r w:rsidRPr="00BE156D">
        <w:t>I - cumprir todos os compromissos financeiros assumidos com a contratada, efetuando os pagamentos de acordo com a cláusula nona;</w:t>
      </w:r>
    </w:p>
    <w:p w:rsidR="00C60779" w:rsidRPr="00BE156D" w:rsidRDefault="00C60779" w:rsidP="00BE156D">
      <w:pPr>
        <w:pStyle w:val="ParagraphStyle"/>
        <w:spacing w:after="195" w:line="315" w:lineRule="atLeast"/>
        <w:ind w:firstLine="855"/>
        <w:jc w:val="both"/>
      </w:pPr>
      <w:r w:rsidRPr="00BE156D">
        <w:t>II - fornecer e colocar à disposição da contratada todos os elementos e informações que se fizerem necessários à execução da contratação;</w:t>
      </w:r>
    </w:p>
    <w:p w:rsidR="00C60779" w:rsidRPr="00BE156D" w:rsidRDefault="00C60779" w:rsidP="00BE156D">
      <w:pPr>
        <w:pStyle w:val="ParagraphStyle"/>
        <w:spacing w:after="195" w:line="315" w:lineRule="atLeast"/>
        <w:ind w:firstLine="855"/>
        <w:jc w:val="both"/>
      </w:pPr>
      <w:r w:rsidRPr="00BE156D">
        <w:t>II - notificar, formal e tempestivamente, a contratada sobre as irregularidades observadas no cumprimento da contratação;</w:t>
      </w:r>
    </w:p>
    <w:p w:rsidR="00C60779" w:rsidRPr="00BE156D" w:rsidRDefault="00C60779" w:rsidP="00BE156D">
      <w:pPr>
        <w:pStyle w:val="ParagraphStyle"/>
        <w:spacing w:after="195" w:line="315" w:lineRule="atLeast"/>
        <w:ind w:firstLine="855"/>
        <w:jc w:val="both"/>
      </w:pPr>
      <w:r w:rsidRPr="00BE156D">
        <w:t>IV - notificar a contratada, por escrito e com antecedência, sobre multas, penalidades e quaisquer débitos de sua responsabilidade;</w:t>
      </w:r>
    </w:p>
    <w:p w:rsidR="00C60779" w:rsidRPr="00BE156D" w:rsidRDefault="00C60779" w:rsidP="00BE156D">
      <w:pPr>
        <w:pStyle w:val="ParagraphStyle"/>
        <w:tabs>
          <w:tab w:val="left" w:pos="855"/>
        </w:tabs>
        <w:spacing w:after="195" w:line="315" w:lineRule="atLeast"/>
        <w:jc w:val="both"/>
      </w:pPr>
      <w:r w:rsidRPr="00BE156D">
        <w:tab/>
        <w:t xml:space="preserve">V - fiscalizar a execução da presente contratação por um representante da contratante, ao qual competirá dirimir as dúvidas que surgirem no curso do </w:t>
      </w:r>
      <w:r w:rsidRPr="00BE156D">
        <w:lastRenderedPageBreak/>
        <w:t>fornecimento e de tudo dará ciência à administração, conforme artigo 67 da lei federal n.º 8.666/93.</w:t>
      </w:r>
    </w:p>
    <w:p w:rsidR="00C60779" w:rsidRPr="00BE156D" w:rsidRDefault="00C60779" w:rsidP="00BE156D">
      <w:pPr>
        <w:pStyle w:val="ParagraphStyle"/>
        <w:spacing w:after="195" w:line="315" w:lineRule="atLeast"/>
        <w:ind w:firstLine="855"/>
        <w:jc w:val="both"/>
      </w:pPr>
      <w:r w:rsidRPr="00BE156D">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C60779" w:rsidRPr="00BE156D" w:rsidRDefault="00C60779" w:rsidP="00BE156D">
      <w:pPr>
        <w:pStyle w:val="ParagraphStyle"/>
        <w:spacing w:after="195" w:line="315" w:lineRule="atLeast"/>
        <w:ind w:firstLine="855"/>
        <w:jc w:val="both"/>
      </w:pPr>
      <w:r w:rsidRPr="00BE156D">
        <w:t>VII - proporcionar todas as facilidades para que a contratada possa fornecer o objeto deste contrato, dentro dos elevados padrões de eficiência, capacitação e responsabilidade;</w:t>
      </w:r>
    </w:p>
    <w:p w:rsidR="00C60779" w:rsidRPr="00BE156D" w:rsidRDefault="00C60779" w:rsidP="00BE156D">
      <w:pPr>
        <w:pStyle w:val="ParagraphStyle"/>
        <w:spacing w:line="315" w:lineRule="atLeast"/>
        <w:ind w:firstLine="855"/>
        <w:jc w:val="both"/>
      </w:pPr>
      <w:r w:rsidRPr="00BE156D">
        <w:t xml:space="preserve"> VIII – efetuar o pagamento à contratada </w:t>
      </w:r>
      <w:r w:rsidR="00B53002">
        <w:rPr>
          <w:lang w:val="pt-BR"/>
        </w:rPr>
        <w:t>imediatamente após a vistoria e liberação do recursos vinculado ao</w:t>
      </w:r>
      <w:r w:rsidR="00B53002" w:rsidRPr="00B53002">
        <w:t xml:space="preserve"> convênio nº </w:t>
      </w:r>
      <w:r w:rsidR="00AD67A5">
        <w:t>884357</w:t>
      </w:r>
      <w:r w:rsidR="00B53002" w:rsidRPr="00B53002">
        <w:t>/2019-</w:t>
      </w:r>
      <w:r w:rsidR="00B53002">
        <w:rPr>
          <w:lang w:val="pt-BR"/>
        </w:rPr>
        <w:t>M</w:t>
      </w:r>
      <w:proofErr w:type="spellStart"/>
      <w:r w:rsidR="00B53002" w:rsidRPr="00B53002">
        <w:t>inistério</w:t>
      </w:r>
      <w:proofErr w:type="spellEnd"/>
      <w:r w:rsidR="00B53002" w:rsidRPr="00B53002">
        <w:t xml:space="preserve"> da </w:t>
      </w:r>
      <w:r w:rsidR="00B53002">
        <w:rPr>
          <w:lang w:val="pt-BR"/>
        </w:rPr>
        <w:t>A</w:t>
      </w:r>
      <w:proofErr w:type="spellStart"/>
      <w:r w:rsidR="00B53002" w:rsidRPr="00B53002">
        <w:t>gricultura</w:t>
      </w:r>
      <w:proofErr w:type="spellEnd"/>
      <w:r w:rsidR="00B53002" w:rsidRPr="00B53002">
        <w:t xml:space="preserve"> </w:t>
      </w:r>
      <w:r w:rsidR="00B53002">
        <w:rPr>
          <w:lang w:val="pt-BR"/>
        </w:rPr>
        <w:t>P</w:t>
      </w:r>
      <w:proofErr w:type="spellStart"/>
      <w:r w:rsidR="00B53002" w:rsidRPr="00B53002">
        <w:t>ecuaria</w:t>
      </w:r>
      <w:proofErr w:type="spellEnd"/>
      <w:r w:rsidR="00B53002" w:rsidRPr="00B53002">
        <w:t xml:space="preserve"> e </w:t>
      </w:r>
      <w:r w:rsidR="00B53002">
        <w:rPr>
          <w:lang w:val="pt-BR"/>
        </w:rPr>
        <w:t>A</w:t>
      </w:r>
      <w:proofErr w:type="spellStart"/>
      <w:r w:rsidR="00B53002" w:rsidRPr="00B53002">
        <w:t>bastecimento</w:t>
      </w:r>
      <w:proofErr w:type="spellEnd"/>
      <w:r w:rsidR="00B53002" w:rsidRPr="00B53002">
        <w:t xml:space="preserve"> do </w:t>
      </w:r>
      <w:r w:rsidR="00B53002">
        <w:rPr>
          <w:lang w:val="pt-BR"/>
        </w:rPr>
        <w:t>P</w:t>
      </w:r>
      <w:proofErr w:type="spellStart"/>
      <w:r w:rsidR="00B53002" w:rsidRPr="00B53002">
        <w:t>rograma</w:t>
      </w:r>
      <w:proofErr w:type="spellEnd"/>
      <w:r w:rsidR="00B53002" w:rsidRPr="00B53002">
        <w:t xml:space="preserve"> </w:t>
      </w:r>
      <w:r w:rsidR="00B53002">
        <w:rPr>
          <w:lang w:val="pt-BR"/>
        </w:rPr>
        <w:t>P</w:t>
      </w:r>
      <w:proofErr w:type="spellStart"/>
      <w:r w:rsidR="00B53002" w:rsidRPr="00B53002">
        <w:t>atrulha</w:t>
      </w:r>
      <w:proofErr w:type="spellEnd"/>
      <w:r w:rsidR="00B53002" w:rsidRPr="00B53002">
        <w:t xml:space="preserve"> </w:t>
      </w:r>
      <w:r w:rsidR="00B53002">
        <w:rPr>
          <w:lang w:val="pt-BR"/>
        </w:rPr>
        <w:t>M</w:t>
      </w:r>
      <w:proofErr w:type="spellStart"/>
      <w:r w:rsidR="00B53002" w:rsidRPr="00B53002">
        <w:t>ecanizada</w:t>
      </w:r>
      <w:proofErr w:type="spellEnd"/>
      <w:r w:rsidR="00B53002">
        <w:rPr>
          <w:lang w:val="pt-BR"/>
        </w:rPr>
        <w:t>, e</w:t>
      </w:r>
      <w:r w:rsidRPr="00BE156D">
        <w:t xml:space="preserve"> subsequente</w:t>
      </w:r>
      <w:r w:rsidR="00B53002">
        <w:rPr>
          <w:lang w:val="pt-BR"/>
        </w:rPr>
        <w:t>mente</w:t>
      </w:r>
      <w:r w:rsidRPr="00BE156D">
        <w:t xml:space="preserve"> </w:t>
      </w:r>
      <w:r w:rsidR="00B53002">
        <w:rPr>
          <w:lang w:val="pt-BR"/>
        </w:rPr>
        <w:t>a</w:t>
      </w:r>
      <w:r w:rsidRPr="00BE156D">
        <w:t>o  fornecimento do objeto licitado, mediante apresentação de nota fiscal devidamente atestada por quem de direito.</w:t>
      </w:r>
    </w:p>
    <w:p w:rsidR="00C60779" w:rsidRPr="00BE156D" w:rsidRDefault="00C60779" w:rsidP="00BE156D">
      <w:pPr>
        <w:pStyle w:val="ParagraphStyle"/>
        <w:tabs>
          <w:tab w:val="left" w:pos="1365"/>
        </w:tabs>
        <w:spacing w:after="195" w:line="315" w:lineRule="atLeast"/>
        <w:jc w:val="both"/>
        <w:rPr>
          <w:caps/>
          <w:lang w:val="pt-BR"/>
        </w:rPr>
      </w:pPr>
    </w:p>
    <w:p w:rsidR="00C60779" w:rsidRPr="00BE156D" w:rsidRDefault="00C60779" w:rsidP="00BE156D">
      <w:pPr>
        <w:pStyle w:val="ParagraphStyle"/>
        <w:spacing w:line="315" w:lineRule="atLeast"/>
        <w:jc w:val="both"/>
        <w:outlineLvl w:val="7"/>
        <w:rPr>
          <w:b/>
          <w:bCs/>
        </w:rPr>
      </w:pPr>
      <w:r w:rsidRPr="00BE156D">
        <w:rPr>
          <w:b/>
          <w:bCs/>
        </w:rPr>
        <w:t>CLÁUSULA SEXTA – FORNECIMENTO</w:t>
      </w:r>
    </w:p>
    <w:p w:rsidR="00C60779" w:rsidRPr="00BE156D" w:rsidRDefault="00C60779" w:rsidP="00BE156D">
      <w:pPr>
        <w:pStyle w:val="ParagraphStyle"/>
        <w:spacing w:after="195" w:line="315" w:lineRule="atLeast"/>
        <w:jc w:val="both"/>
      </w:pPr>
    </w:p>
    <w:p w:rsidR="00C60779" w:rsidRPr="00BE156D" w:rsidRDefault="00C60779" w:rsidP="00BE156D">
      <w:pPr>
        <w:pStyle w:val="ParagraphStyle"/>
        <w:spacing w:after="195" w:line="315" w:lineRule="atLeast"/>
        <w:ind w:firstLine="855"/>
        <w:jc w:val="both"/>
      </w:pPr>
      <w:r w:rsidRPr="00BE156D">
        <w:t>I - O objeto deverá ser de primeira linha, e dev</w:t>
      </w:r>
      <w:r w:rsidR="00BE156D" w:rsidRPr="00BE156D">
        <w:t>erá ser entregue em até 30 Dias</w:t>
      </w:r>
      <w:r w:rsidRPr="00BE156D">
        <w:t xml:space="preserve">, após a assinatura do termo de contrato de fornecimento e consequente solicitação da Prefeitura Municipal, obedecerem às normas técnicas e, serem entregues na sede da licitante, mais especificamente à comissão de recebimento de mercadorias. </w:t>
      </w:r>
    </w:p>
    <w:p w:rsidR="00C60779" w:rsidRPr="00BE156D" w:rsidRDefault="00C60779" w:rsidP="00BE156D">
      <w:pPr>
        <w:pStyle w:val="ParagraphStyle"/>
        <w:tabs>
          <w:tab w:val="left" w:pos="840"/>
        </w:tabs>
        <w:spacing w:after="195" w:line="315" w:lineRule="atLeast"/>
        <w:ind w:firstLine="840"/>
        <w:jc w:val="both"/>
      </w:pPr>
      <w:r w:rsidRPr="00BE156D">
        <w:t>II - O prazo para entrega do obje</w:t>
      </w:r>
      <w:r w:rsidR="00BE156D" w:rsidRPr="00BE156D">
        <w:t>to licitado será de até 30 Dias</w:t>
      </w:r>
      <w:r w:rsidRPr="00BE156D">
        <w:t xml:space="preserve"> após o recebimento da requisição encaminhada pelo Departamento competente.</w:t>
      </w:r>
    </w:p>
    <w:p w:rsidR="00C60779" w:rsidRPr="00BE156D" w:rsidRDefault="00C60779" w:rsidP="00BE156D">
      <w:pPr>
        <w:pStyle w:val="ParagraphStyle"/>
        <w:tabs>
          <w:tab w:val="left" w:pos="840"/>
        </w:tabs>
        <w:spacing w:after="195" w:line="315" w:lineRule="atLeast"/>
        <w:ind w:firstLine="840"/>
        <w:jc w:val="both"/>
      </w:pPr>
      <w:r w:rsidRPr="00BE156D">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C60779" w:rsidRPr="00BE156D" w:rsidRDefault="00C60779" w:rsidP="00BE156D">
      <w:pPr>
        <w:pStyle w:val="ParagraphStyle"/>
        <w:spacing w:line="315" w:lineRule="atLeast"/>
        <w:ind w:firstLine="900"/>
        <w:jc w:val="both"/>
      </w:pPr>
      <w:r w:rsidRPr="00BE156D">
        <w:t xml:space="preserve">IV - Por ocasião da entrega, a fatura ou documento fiscal, será obrigatoriamente emitido pela razão social, inclusive o CNPJ/MF do constante da </w:t>
      </w:r>
      <w:r w:rsidRPr="00BE156D">
        <w:lastRenderedPageBreak/>
        <w:t xml:space="preserve">documentação de regularidade fiscal apresentada na habilitação e no contrato firmado. </w:t>
      </w:r>
    </w:p>
    <w:p w:rsidR="00C60779" w:rsidRPr="00BE156D" w:rsidRDefault="00C60779" w:rsidP="00BE156D">
      <w:pPr>
        <w:pStyle w:val="ParagraphStyle"/>
        <w:spacing w:line="315" w:lineRule="atLeast"/>
        <w:ind w:firstLine="900"/>
        <w:jc w:val="both"/>
      </w:pPr>
    </w:p>
    <w:p w:rsidR="00C60779" w:rsidRPr="00BE156D" w:rsidRDefault="00C60779" w:rsidP="00BE156D">
      <w:pPr>
        <w:pStyle w:val="ParagraphStyle"/>
        <w:spacing w:line="315" w:lineRule="atLeast"/>
        <w:ind w:firstLine="900"/>
        <w:jc w:val="both"/>
      </w:pPr>
      <w:r w:rsidRPr="00BE156D">
        <w:t>V - Os produtos a serem fornecidos devem ser de “1ª linha”, compreendendo-se por esta expressão o melhor tipo de cada produto a ser fornecido.</w:t>
      </w:r>
    </w:p>
    <w:p w:rsidR="00C60779" w:rsidRPr="00BE156D" w:rsidRDefault="00C60779" w:rsidP="00BE156D">
      <w:pPr>
        <w:pStyle w:val="ParagraphStyle"/>
        <w:tabs>
          <w:tab w:val="left" w:pos="1425"/>
        </w:tabs>
        <w:spacing w:line="315" w:lineRule="atLeast"/>
        <w:jc w:val="both"/>
      </w:pPr>
    </w:p>
    <w:p w:rsidR="00C60779" w:rsidRPr="00BE156D" w:rsidRDefault="00C60779" w:rsidP="00BE156D">
      <w:pPr>
        <w:pStyle w:val="ParagraphStyle"/>
        <w:tabs>
          <w:tab w:val="left" w:pos="690"/>
          <w:tab w:val="left" w:pos="900"/>
        </w:tabs>
        <w:spacing w:after="195" w:line="315" w:lineRule="atLeast"/>
        <w:ind w:firstLine="900"/>
        <w:jc w:val="both"/>
      </w:pPr>
    </w:p>
    <w:p w:rsidR="00C60779" w:rsidRPr="00BE156D" w:rsidRDefault="00C60779" w:rsidP="00BE156D">
      <w:pPr>
        <w:pStyle w:val="ParagraphStyle"/>
        <w:spacing w:line="315" w:lineRule="atLeast"/>
        <w:jc w:val="both"/>
        <w:rPr>
          <w:b/>
          <w:bCs/>
        </w:rPr>
      </w:pPr>
      <w:r w:rsidRPr="00BE156D">
        <w:rPr>
          <w:b/>
          <w:bCs/>
        </w:rPr>
        <w:t>CLÁUSULA SÉTIMA – ACOMPANHAMENTO E FISCALIZAÇÃO</w:t>
      </w:r>
    </w:p>
    <w:p w:rsidR="00C60779" w:rsidRPr="00BE156D" w:rsidRDefault="00C60779" w:rsidP="00BE156D">
      <w:pPr>
        <w:pStyle w:val="ParagraphStyle"/>
        <w:spacing w:after="195" w:line="315" w:lineRule="atLeast"/>
        <w:ind w:firstLine="840"/>
        <w:jc w:val="both"/>
        <w:rPr>
          <w:b/>
          <w:bCs/>
        </w:rPr>
      </w:pPr>
    </w:p>
    <w:p w:rsidR="00C60779" w:rsidRPr="00BE156D" w:rsidRDefault="00C60779" w:rsidP="00BE156D">
      <w:pPr>
        <w:pStyle w:val="ParagraphStyle"/>
        <w:spacing w:after="195" w:line="315" w:lineRule="atLeast"/>
        <w:ind w:firstLine="840"/>
        <w:jc w:val="both"/>
      </w:pPr>
      <w:r w:rsidRPr="00BE156D">
        <w:t>No desempenho de suas atividades, é assegurado ao órgão fiscalizador o direito de verificar a perfeita execução do presente ajuste em todos os termos e condições.</w:t>
      </w:r>
    </w:p>
    <w:p w:rsidR="00C60779" w:rsidRPr="00BE156D" w:rsidRDefault="00C60779" w:rsidP="00BE156D">
      <w:pPr>
        <w:pStyle w:val="ParagraphStyle"/>
        <w:spacing w:after="195" w:line="315" w:lineRule="atLeast"/>
        <w:jc w:val="both"/>
      </w:pPr>
      <w:r w:rsidRPr="00BE156D">
        <w:tab/>
        <w:t>§ 1º - A ação ou omissão total ou parcial do órgão fiscalizador não eximirá a CONTRATADA da responsabilidade de executar o serviço com toda cautela e boa técnica.</w:t>
      </w:r>
    </w:p>
    <w:p w:rsidR="00C60779" w:rsidRPr="00BE156D" w:rsidRDefault="00C60779" w:rsidP="00BE156D">
      <w:pPr>
        <w:pStyle w:val="ParagraphStyle"/>
        <w:tabs>
          <w:tab w:val="left" w:pos="720"/>
        </w:tabs>
        <w:spacing w:after="195" w:line="315" w:lineRule="atLeast"/>
        <w:jc w:val="both"/>
      </w:pPr>
      <w:r w:rsidRPr="00BE156D">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C60779" w:rsidRPr="00BE156D" w:rsidRDefault="00C60779" w:rsidP="00BE156D">
      <w:pPr>
        <w:pStyle w:val="ParagraphStyle"/>
        <w:spacing w:after="195" w:line="315" w:lineRule="atLeast"/>
        <w:jc w:val="both"/>
      </w:pPr>
      <w:r w:rsidRPr="00BE156D">
        <w:tab/>
        <w:t>§ 3º - A fiscalização por parte da CONTRATANTE não eximirá ou reduzirá em nenhuma hipótese, as responsabilidades da empresa contratada em eventual falta que venha a cometer, mesmo que não indicada pela fiscalização.</w:t>
      </w:r>
    </w:p>
    <w:p w:rsidR="00C60779" w:rsidRDefault="00C60779" w:rsidP="00BE156D">
      <w:pPr>
        <w:pStyle w:val="ParagraphStyle"/>
        <w:spacing w:line="315" w:lineRule="atLeast"/>
        <w:jc w:val="both"/>
        <w:rPr>
          <w:lang w:val="pt-BR"/>
        </w:rPr>
      </w:pPr>
      <w:r w:rsidRPr="00BE156D">
        <w:tab/>
        <w:t>§ 4º A execução deste contrato será acompanhada e fiscalizada pela Secretaria Municipal de Administração.</w:t>
      </w:r>
    </w:p>
    <w:p w:rsidR="00BE156D" w:rsidRPr="00BE156D" w:rsidRDefault="00BE156D" w:rsidP="00BE156D">
      <w:pPr>
        <w:pStyle w:val="ParagraphStyle"/>
        <w:spacing w:line="315" w:lineRule="atLeast"/>
        <w:jc w:val="both"/>
        <w:rPr>
          <w:lang w:val="pt-BR"/>
        </w:rPr>
      </w:pPr>
    </w:p>
    <w:p w:rsidR="00C60779" w:rsidRPr="00BE156D" w:rsidRDefault="00C60779" w:rsidP="00BE156D">
      <w:pPr>
        <w:pStyle w:val="ParagraphStyle"/>
        <w:spacing w:line="315" w:lineRule="atLeast"/>
        <w:jc w:val="both"/>
        <w:rPr>
          <w:b/>
          <w:bCs/>
        </w:rPr>
      </w:pPr>
      <w:r w:rsidRPr="00BE156D">
        <w:rPr>
          <w:b/>
          <w:bCs/>
        </w:rPr>
        <w:t>CLAUSULA OITAVA – DOTAÇÕES ORÇAMENTÁRIAS</w:t>
      </w:r>
    </w:p>
    <w:p w:rsidR="00C60779" w:rsidRPr="00BE156D" w:rsidRDefault="00C60779" w:rsidP="00BE156D">
      <w:pPr>
        <w:pStyle w:val="ParagraphStyle"/>
        <w:spacing w:after="195" w:line="315" w:lineRule="atLeast"/>
        <w:jc w:val="both"/>
      </w:pPr>
    </w:p>
    <w:p w:rsidR="00C60779" w:rsidRPr="00BE156D" w:rsidRDefault="00C60779" w:rsidP="00BE156D">
      <w:pPr>
        <w:pStyle w:val="ParagraphStyle"/>
        <w:spacing w:line="315" w:lineRule="atLeast"/>
        <w:ind w:firstLine="840"/>
        <w:jc w:val="both"/>
      </w:pPr>
      <w:r w:rsidRPr="00BE156D">
        <w:t>As despesas decorrentes da contratação, objeto desta licitação, correrão por Dotações Orçamentárias específicas, a saber:</w:t>
      </w:r>
    </w:p>
    <w:p w:rsidR="00C60779" w:rsidRPr="00BE156D" w:rsidRDefault="00C60779" w:rsidP="00BE156D">
      <w:pPr>
        <w:pStyle w:val="ParagraphStyle"/>
        <w:spacing w:line="315" w:lineRule="atLeast"/>
        <w:ind w:firstLine="840"/>
        <w:jc w:val="both"/>
      </w:pPr>
    </w:p>
    <w:tbl>
      <w:tblPr>
        <w:tblW w:w="4983" w:type="pct"/>
        <w:tblInd w:w="15" w:type="dxa"/>
        <w:tblLayout w:type="fixed"/>
        <w:tblCellMar>
          <w:top w:w="15" w:type="dxa"/>
          <w:left w:w="15" w:type="dxa"/>
          <w:bottom w:w="15" w:type="dxa"/>
          <w:right w:w="15" w:type="dxa"/>
        </w:tblCellMar>
        <w:tblLook w:val="0000" w:firstRow="0" w:lastRow="0" w:firstColumn="0" w:lastColumn="0" w:noHBand="0" w:noVBand="0"/>
      </w:tblPr>
      <w:tblGrid>
        <w:gridCol w:w="1075"/>
        <w:gridCol w:w="3036"/>
        <w:gridCol w:w="1134"/>
        <w:gridCol w:w="2172"/>
        <w:gridCol w:w="1796"/>
      </w:tblGrid>
      <w:tr w:rsidR="00C60779" w:rsidRPr="00BE156D" w:rsidTr="00622B9B">
        <w:tc>
          <w:tcPr>
            <w:tcW w:w="9213" w:type="dxa"/>
            <w:gridSpan w:val="5"/>
            <w:tcBorders>
              <w:top w:val="single" w:sz="6" w:space="0" w:color="000000"/>
              <w:left w:val="single" w:sz="6" w:space="0" w:color="000000"/>
              <w:bottom w:val="single" w:sz="6" w:space="0" w:color="000000"/>
              <w:right w:val="single" w:sz="6" w:space="0" w:color="000000"/>
            </w:tcBorders>
          </w:tcPr>
          <w:p w:rsidR="00C60779" w:rsidRPr="00BE156D" w:rsidRDefault="00C60779" w:rsidP="00BE156D">
            <w:pPr>
              <w:pStyle w:val="ParagraphStyle"/>
              <w:jc w:val="both"/>
            </w:pPr>
            <w:r w:rsidRPr="00BE156D">
              <w:t>DOTAÇÕES</w:t>
            </w:r>
          </w:p>
        </w:tc>
      </w:tr>
      <w:tr w:rsidR="00C60779" w:rsidRPr="00BE156D" w:rsidTr="00622B9B">
        <w:tc>
          <w:tcPr>
            <w:tcW w:w="1075" w:type="dxa"/>
            <w:tcBorders>
              <w:top w:val="single" w:sz="6" w:space="0" w:color="000000"/>
              <w:left w:val="single" w:sz="6" w:space="0" w:color="000000"/>
              <w:bottom w:val="single" w:sz="6" w:space="0" w:color="000000"/>
              <w:right w:val="single" w:sz="6" w:space="0" w:color="000000"/>
            </w:tcBorders>
            <w:shd w:val="clear" w:color="auto" w:fill="C0C0C0"/>
          </w:tcPr>
          <w:p w:rsidR="00C60779" w:rsidRPr="00BE156D" w:rsidRDefault="00C60779" w:rsidP="00BE156D">
            <w:pPr>
              <w:pStyle w:val="ParagraphStyle"/>
              <w:jc w:val="both"/>
            </w:pPr>
            <w:r w:rsidRPr="00BE156D">
              <w:t>Conta da despesa</w:t>
            </w:r>
          </w:p>
        </w:tc>
        <w:tc>
          <w:tcPr>
            <w:tcW w:w="3036" w:type="dxa"/>
            <w:tcBorders>
              <w:top w:val="single" w:sz="6" w:space="0" w:color="000000"/>
              <w:left w:val="single" w:sz="6" w:space="0" w:color="000000"/>
              <w:bottom w:val="single" w:sz="6" w:space="0" w:color="000000"/>
              <w:right w:val="single" w:sz="6" w:space="0" w:color="000000"/>
            </w:tcBorders>
            <w:shd w:val="clear" w:color="auto" w:fill="C0C0C0"/>
          </w:tcPr>
          <w:p w:rsidR="00C60779" w:rsidRPr="00BE156D" w:rsidRDefault="00C60779" w:rsidP="00BE156D">
            <w:pPr>
              <w:pStyle w:val="ParagraphStyle"/>
              <w:jc w:val="both"/>
            </w:pPr>
            <w:r w:rsidRPr="00BE156D">
              <w:t>Funcional programática</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C60779" w:rsidRPr="00BE156D" w:rsidRDefault="00C60779" w:rsidP="00BE156D">
            <w:pPr>
              <w:pStyle w:val="ParagraphStyle"/>
              <w:jc w:val="both"/>
            </w:pPr>
            <w:r w:rsidRPr="00BE156D">
              <w:t>Fonte de recurso</w:t>
            </w:r>
          </w:p>
        </w:tc>
        <w:tc>
          <w:tcPr>
            <w:tcW w:w="2172" w:type="dxa"/>
            <w:tcBorders>
              <w:top w:val="single" w:sz="6" w:space="0" w:color="000000"/>
              <w:left w:val="single" w:sz="6" w:space="0" w:color="000000"/>
              <w:bottom w:val="single" w:sz="6" w:space="0" w:color="000000"/>
              <w:right w:val="single" w:sz="6" w:space="0" w:color="000000"/>
            </w:tcBorders>
            <w:shd w:val="clear" w:color="auto" w:fill="C0C0C0"/>
          </w:tcPr>
          <w:p w:rsidR="00C60779" w:rsidRPr="00BE156D" w:rsidRDefault="00C60779" w:rsidP="00BE156D">
            <w:pPr>
              <w:pStyle w:val="ParagraphStyle"/>
              <w:jc w:val="both"/>
            </w:pPr>
            <w:r w:rsidRPr="00BE156D">
              <w:t>Natureza da despesa</w:t>
            </w:r>
          </w:p>
        </w:tc>
        <w:tc>
          <w:tcPr>
            <w:tcW w:w="1796" w:type="dxa"/>
            <w:tcBorders>
              <w:top w:val="single" w:sz="6" w:space="0" w:color="000000"/>
              <w:left w:val="single" w:sz="6" w:space="0" w:color="000000"/>
              <w:bottom w:val="single" w:sz="6" w:space="0" w:color="000000"/>
              <w:right w:val="single" w:sz="6" w:space="0" w:color="000000"/>
            </w:tcBorders>
            <w:shd w:val="clear" w:color="auto" w:fill="C0C0C0"/>
          </w:tcPr>
          <w:p w:rsidR="00C60779" w:rsidRPr="00BE156D" w:rsidRDefault="00C60779" w:rsidP="00BE156D">
            <w:pPr>
              <w:pStyle w:val="ParagraphStyle"/>
              <w:jc w:val="both"/>
            </w:pPr>
            <w:r w:rsidRPr="00BE156D">
              <w:t>Grupo da fonte</w:t>
            </w:r>
          </w:p>
        </w:tc>
      </w:tr>
      <w:tr w:rsidR="00BE156D" w:rsidRPr="00BE156D" w:rsidTr="00622B9B">
        <w:tc>
          <w:tcPr>
            <w:tcW w:w="1075" w:type="dxa"/>
            <w:tcBorders>
              <w:top w:val="single" w:sz="6" w:space="0" w:color="000000"/>
              <w:left w:val="single" w:sz="6" w:space="0" w:color="000000"/>
              <w:bottom w:val="single" w:sz="6" w:space="0" w:color="000000"/>
              <w:right w:val="single" w:sz="6" w:space="0" w:color="000000"/>
            </w:tcBorders>
          </w:tcPr>
          <w:p w:rsidR="00C60779" w:rsidRPr="00BE156D" w:rsidRDefault="00622B9B" w:rsidP="00BE156D">
            <w:pPr>
              <w:pStyle w:val="ParagraphStyle"/>
              <w:jc w:val="both"/>
            </w:pPr>
            <w:r>
              <w:t>5980</w:t>
            </w:r>
          </w:p>
        </w:tc>
        <w:tc>
          <w:tcPr>
            <w:tcW w:w="3036" w:type="dxa"/>
            <w:tcBorders>
              <w:top w:val="single" w:sz="6" w:space="0" w:color="000000"/>
              <w:left w:val="single" w:sz="6" w:space="0" w:color="000000"/>
              <w:bottom w:val="single" w:sz="6" w:space="0" w:color="000000"/>
              <w:right w:val="single" w:sz="6" w:space="0" w:color="000000"/>
            </w:tcBorders>
          </w:tcPr>
          <w:p w:rsidR="00622B9B" w:rsidRPr="00622B9B" w:rsidRDefault="00622B9B" w:rsidP="00622B9B">
            <w:pPr>
              <w:pStyle w:val="ParagraphStyle"/>
              <w:jc w:val="both"/>
              <w:rPr>
                <w:lang w:val="pt-BR"/>
              </w:rPr>
            </w:pPr>
            <w:r>
              <w:rPr>
                <w:lang w:val="pt-BR"/>
              </w:rPr>
              <w:t>002.20.606.2001.1027</w:t>
            </w:r>
          </w:p>
        </w:tc>
        <w:tc>
          <w:tcPr>
            <w:tcW w:w="1134" w:type="dxa"/>
            <w:tcBorders>
              <w:top w:val="single" w:sz="6" w:space="0" w:color="000000"/>
              <w:left w:val="single" w:sz="6" w:space="0" w:color="000000"/>
              <w:bottom w:val="single" w:sz="6" w:space="0" w:color="000000"/>
              <w:right w:val="single" w:sz="6" w:space="0" w:color="000000"/>
            </w:tcBorders>
          </w:tcPr>
          <w:p w:rsidR="00C60779" w:rsidRPr="00622B9B" w:rsidRDefault="00622B9B" w:rsidP="00BE156D">
            <w:pPr>
              <w:pStyle w:val="ParagraphStyle"/>
              <w:jc w:val="both"/>
              <w:rPr>
                <w:lang w:val="pt-BR"/>
              </w:rPr>
            </w:pPr>
            <w:r>
              <w:rPr>
                <w:lang w:val="pt-BR"/>
              </w:rPr>
              <w:t>807</w:t>
            </w:r>
          </w:p>
        </w:tc>
        <w:tc>
          <w:tcPr>
            <w:tcW w:w="2172" w:type="dxa"/>
            <w:tcBorders>
              <w:top w:val="single" w:sz="6" w:space="0" w:color="000000"/>
              <w:left w:val="single" w:sz="6" w:space="0" w:color="000000"/>
              <w:bottom w:val="single" w:sz="6" w:space="0" w:color="000000"/>
              <w:right w:val="single" w:sz="6" w:space="0" w:color="000000"/>
            </w:tcBorders>
          </w:tcPr>
          <w:p w:rsidR="00C60779" w:rsidRPr="00BE156D" w:rsidRDefault="00C60779" w:rsidP="00BE156D">
            <w:pPr>
              <w:pStyle w:val="ParagraphStyle"/>
              <w:jc w:val="both"/>
            </w:pPr>
            <w:r w:rsidRPr="00BE156D">
              <w:t>4.4.90.52.40.00</w:t>
            </w:r>
          </w:p>
        </w:tc>
        <w:tc>
          <w:tcPr>
            <w:tcW w:w="1796" w:type="dxa"/>
            <w:tcBorders>
              <w:top w:val="single" w:sz="6" w:space="0" w:color="000000"/>
              <w:left w:val="single" w:sz="6" w:space="0" w:color="000000"/>
              <w:bottom w:val="single" w:sz="6" w:space="0" w:color="000000"/>
              <w:right w:val="single" w:sz="6" w:space="0" w:color="000000"/>
            </w:tcBorders>
          </w:tcPr>
          <w:p w:rsidR="00C60779" w:rsidRPr="00BE156D" w:rsidRDefault="00C60779" w:rsidP="00BE156D">
            <w:pPr>
              <w:pStyle w:val="ParagraphStyle"/>
              <w:jc w:val="both"/>
            </w:pPr>
            <w:r w:rsidRPr="00BE156D">
              <w:t>Do Exercício</w:t>
            </w:r>
          </w:p>
        </w:tc>
      </w:tr>
    </w:tbl>
    <w:p w:rsidR="00BE156D" w:rsidRPr="00BE156D" w:rsidRDefault="00BE156D" w:rsidP="00BE156D">
      <w:pPr>
        <w:pStyle w:val="ParagraphStyle"/>
        <w:spacing w:after="195" w:line="315" w:lineRule="atLeast"/>
        <w:ind w:firstLine="900"/>
        <w:jc w:val="both"/>
        <w:rPr>
          <w:lang w:val="pt-BR"/>
        </w:rPr>
      </w:pPr>
    </w:p>
    <w:p w:rsidR="00354E29" w:rsidRDefault="00C60779" w:rsidP="00BE156D">
      <w:pPr>
        <w:pStyle w:val="ParagraphStyle"/>
        <w:spacing w:after="195" w:line="315" w:lineRule="atLeast"/>
        <w:ind w:firstLine="900"/>
        <w:jc w:val="both"/>
      </w:pPr>
      <w:r w:rsidRPr="00BE156D">
        <w:t xml:space="preserve">I - O valor global deste contrato é de </w:t>
      </w:r>
      <w:r w:rsidR="00354E29" w:rsidRPr="00354E29">
        <w:t>R$ 117.000,00 (Cento e Dezessete Sete Mil Reais).</w:t>
      </w:r>
    </w:p>
    <w:p w:rsidR="00C60779" w:rsidRPr="00BE156D" w:rsidRDefault="00C60779" w:rsidP="00BE156D">
      <w:pPr>
        <w:pStyle w:val="ParagraphStyle"/>
        <w:spacing w:after="195" w:line="315" w:lineRule="atLeast"/>
        <w:ind w:firstLine="900"/>
        <w:jc w:val="both"/>
      </w:pPr>
      <w:r w:rsidRPr="00BE156D">
        <w:t xml:space="preserve">II - </w:t>
      </w:r>
      <w:r w:rsidR="008214DC">
        <w:rPr>
          <w:lang w:val="pt-BR"/>
        </w:rPr>
        <w:t>O</w:t>
      </w:r>
      <w:r w:rsidR="008214DC" w:rsidRPr="008214DC">
        <w:t xml:space="preserve"> pagamento à contratada </w:t>
      </w:r>
      <w:r w:rsidR="008214DC">
        <w:rPr>
          <w:lang w:val="pt-BR"/>
        </w:rPr>
        <w:t xml:space="preserve">será </w:t>
      </w:r>
      <w:r w:rsidR="008214DC" w:rsidRPr="008214DC">
        <w:t xml:space="preserve">imediatamente após a vistoria e liberação do recursos vinculado ao convênio nº </w:t>
      </w:r>
      <w:r w:rsidR="00AD67A5">
        <w:t>884357</w:t>
      </w:r>
      <w:r w:rsidR="008214DC" w:rsidRPr="008214DC">
        <w:t xml:space="preserve">/2019-Ministério da Agricultura </w:t>
      </w:r>
      <w:proofErr w:type="spellStart"/>
      <w:r w:rsidR="008214DC" w:rsidRPr="008214DC">
        <w:t>Pecuaria</w:t>
      </w:r>
      <w:proofErr w:type="spellEnd"/>
      <w:r w:rsidR="008214DC" w:rsidRPr="008214DC">
        <w:t xml:space="preserve"> e Abastecimento do Programa Patrulha Mecanizada, e subsequentemente ao  fornecimento do objeto licitado, mediante apresentação de nota fiscal devidamente atestada por quem de direito</w:t>
      </w:r>
      <w:r w:rsidRPr="00BE156D">
        <w:t xml:space="preserve">. O pagamento ficará condicionado à comprovação da regularidade fiscal da Contratada (à critério da Contratante). </w:t>
      </w:r>
    </w:p>
    <w:p w:rsidR="00C60779" w:rsidRPr="00BE156D" w:rsidRDefault="00C60779" w:rsidP="00BE156D">
      <w:pPr>
        <w:pStyle w:val="ParagraphStyle"/>
        <w:spacing w:line="315" w:lineRule="atLeast"/>
        <w:ind w:firstLine="900"/>
        <w:jc w:val="both"/>
      </w:pPr>
      <w:r w:rsidRPr="00BE156D">
        <w:t xml:space="preserve">III - Havendo erro na fatura/nota/recibo, ou outra circunstância que desaprove liquidação, a mesma ficará pendente e o pagamento sustado, até que adjudicatário tome as medidas saneadoras necessárias. </w:t>
      </w:r>
    </w:p>
    <w:p w:rsidR="00C60779" w:rsidRPr="00BE156D" w:rsidRDefault="00C60779" w:rsidP="00BE156D">
      <w:pPr>
        <w:pStyle w:val="ParagraphStyle"/>
        <w:spacing w:after="195" w:line="315" w:lineRule="atLeast"/>
        <w:ind w:firstLine="900"/>
        <w:jc w:val="both"/>
      </w:pPr>
    </w:p>
    <w:p w:rsidR="00C60779" w:rsidRPr="00BE156D" w:rsidRDefault="00C60779" w:rsidP="00BE156D">
      <w:pPr>
        <w:pStyle w:val="ParagraphStyle"/>
        <w:spacing w:line="315" w:lineRule="atLeast"/>
        <w:jc w:val="both"/>
        <w:outlineLvl w:val="7"/>
        <w:rPr>
          <w:b/>
          <w:bCs/>
        </w:rPr>
      </w:pPr>
      <w:r w:rsidRPr="00BE156D">
        <w:rPr>
          <w:b/>
          <w:bCs/>
        </w:rPr>
        <w:t>CLÁUSULA DÉCIMA – VIGÊNCIA</w:t>
      </w:r>
    </w:p>
    <w:p w:rsidR="00C60779" w:rsidRPr="00BE156D" w:rsidRDefault="00C60779" w:rsidP="00BE156D">
      <w:pPr>
        <w:pStyle w:val="ParagraphStyle"/>
        <w:spacing w:line="315" w:lineRule="atLeast"/>
        <w:jc w:val="both"/>
      </w:pPr>
    </w:p>
    <w:p w:rsidR="00C60779" w:rsidRPr="00BE156D" w:rsidRDefault="00C60779" w:rsidP="00BE156D">
      <w:pPr>
        <w:pStyle w:val="ParagraphStyle"/>
        <w:spacing w:line="315" w:lineRule="atLeast"/>
        <w:ind w:firstLine="840"/>
        <w:jc w:val="both"/>
      </w:pPr>
      <w:r w:rsidRPr="00BE156D">
        <w:t>O contrato terá vigência de 365 dias , contados a partir da data de sua assinatura, podendo, no interesse da Administração, mediante termo aditivo, ser prorrogado por iguais e sucessivos períodos.</w:t>
      </w:r>
    </w:p>
    <w:p w:rsidR="00C60779" w:rsidRPr="00BE156D" w:rsidRDefault="00C60779" w:rsidP="00BE156D">
      <w:pPr>
        <w:pStyle w:val="ParagraphStyle"/>
        <w:spacing w:after="195" w:line="315" w:lineRule="atLeast"/>
        <w:ind w:firstLine="840"/>
        <w:jc w:val="both"/>
      </w:pPr>
    </w:p>
    <w:p w:rsidR="00C60779" w:rsidRPr="00BE156D" w:rsidRDefault="00C60779" w:rsidP="00BE156D">
      <w:pPr>
        <w:pStyle w:val="ParagraphStyle"/>
        <w:spacing w:line="315" w:lineRule="atLeast"/>
        <w:jc w:val="both"/>
        <w:rPr>
          <w:b/>
          <w:bCs/>
        </w:rPr>
      </w:pPr>
      <w:r w:rsidRPr="00BE156D">
        <w:rPr>
          <w:b/>
          <w:bCs/>
        </w:rPr>
        <w:t>CLÁUSULA DÉCIMA-PRIMEIRA - DA FORMA DE REAJUSTE</w:t>
      </w:r>
    </w:p>
    <w:p w:rsidR="00C60779" w:rsidRPr="00BE156D" w:rsidRDefault="00C60779" w:rsidP="00BE156D">
      <w:pPr>
        <w:pStyle w:val="ParagraphStyle"/>
        <w:spacing w:after="195" w:line="315" w:lineRule="atLeast"/>
        <w:jc w:val="both"/>
      </w:pPr>
    </w:p>
    <w:p w:rsidR="00C60779" w:rsidRPr="00BE156D" w:rsidRDefault="00C60779" w:rsidP="00BE156D">
      <w:pPr>
        <w:pStyle w:val="ParagraphStyle"/>
        <w:spacing w:line="315" w:lineRule="atLeast"/>
        <w:ind w:firstLine="855"/>
        <w:jc w:val="both"/>
      </w:pPr>
      <w:r w:rsidRPr="00BE156D">
        <w:t>Não haverá qualquer reajuste nos preços até o final do contrato.</w:t>
      </w:r>
    </w:p>
    <w:p w:rsidR="00C60779" w:rsidRPr="00BE156D" w:rsidRDefault="00C60779" w:rsidP="00BE156D">
      <w:pPr>
        <w:pStyle w:val="ParagraphStyle"/>
        <w:spacing w:after="195" w:line="315" w:lineRule="atLeast"/>
        <w:ind w:firstLine="855"/>
        <w:jc w:val="both"/>
      </w:pPr>
    </w:p>
    <w:p w:rsidR="00C60779" w:rsidRPr="00BE156D" w:rsidRDefault="00C60779" w:rsidP="00BE156D">
      <w:pPr>
        <w:pStyle w:val="ParagraphStyle"/>
        <w:spacing w:line="315" w:lineRule="atLeast"/>
        <w:jc w:val="both"/>
        <w:rPr>
          <w:b/>
          <w:bCs/>
        </w:rPr>
      </w:pPr>
      <w:r w:rsidRPr="00BE156D">
        <w:rPr>
          <w:b/>
          <w:bCs/>
        </w:rPr>
        <w:t>CLÁUSULA DÉCIMA-SEGUNDA – SANÇÕES ADMINISTRATIVAS</w:t>
      </w:r>
    </w:p>
    <w:p w:rsidR="00C60779" w:rsidRPr="00BE156D" w:rsidRDefault="00C60779" w:rsidP="00BE156D">
      <w:pPr>
        <w:pStyle w:val="ParagraphStyle"/>
        <w:spacing w:after="195" w:line="315" w:lineRule="atLeast"/>
        <w:jc w:val="both"/>
      </w:pPr>
    </w:p>
    <w:p w:rsidR="00C60779" w:rsidRPr="00BE156D" w:rsidRDefault="00C60779" w:rsidP="00BE156D">
      <w:pPr>
        <w:pStyle w:val="ParagraphStyle"/>
        <w:spacing w:after="195" w:line="315" w:lineRule="atLeast"/>
        <w:jc w:val="both"/>
      </w:pPr>
      <w:r w:rsidRPr="00BE156D">
        <w:rPr>
          <w:b/>
          <w:bCs/>
        </w:rPr>
        <w:tab/>
      </w:r>
      <w:r w:rsidRPr="00BE156D">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C60779" w:rsidRPr="00BE156D" w:rsidRDefault="00C60779" w:rsidP="00BE156D">
      <w:pPr>
        <w:pStyle w:val="ParagraphStyle"/>
        <w:spacing w:line="315" w:lineRule="atLeast"/>
        <w:jc w:val="both"/>
      </w:pPr>
      <w:r w:rsidRPr="00BE156D">
        <w:lastRenderedPageBreak/>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C60779" w:rsidRPr="00BE156D" w:rsidRDefault="00C60779" w:rsidP="00BE156D">
      <w:pPr>
        <w:pStyle w:val="ParagraphStyle"/>
        <w:spacing w:after="195" w:line="315" w:lineRule="atLeast"/>
        <w:jc w:val="both"/>
        <w:rPr>
          <w:lang w:val="pt-BR"/>
        </w:rPr>
      </w:pPr>
    </w:p>
    <w:p w:rsidR="00C60779" w:rsidRPr="00BE156D" w:rsidRDefault="004C7680" w:rsidP="00BE156D">
      <w:pPr>
        <w:pStyle w:val="ParagraphStyle"/>
        <w:spacing w:line="315" w:lineRule="atLeast"/>
        <w:jc w:val="both"/>
        <w:outlineLvl w:val="7"/>
        <w:rPr>
          <w:b/>
          <w:bCs/>
        </w:rPr>
      </w:pPr>
      <w:r w:rsidRPr="00BE156D">
        <w:rPr>
          <w:b/>
          <w:bCs/>
        </w:rPr>
        <w:t>CLÁUSULA DÉCIMA-TERCEIRA – PENALIDADES</w:t>
      </w:r>
    </w:p>
    <w:p w:rsidR="00C60779" w:rsidRPr="00BE156D" w:rsidRDefault="00C60779" w:rsidP="00BE156D">
      <w:pPr>
        <w:pStyle w:val="ParagraphStyle"/>
        <w:spacing w:line="315" w:lineRule="atLeast"/>
        <w:jc w:val="both"/>
      </w:pPr>
    </w:p>
    <w:p w:rsidR="00C60779" w:rsidRPr="00BE156D" w:rsidRDefault="00ED6B91" w:rsidP="00BE156D">
      <w:pPr>
        <w:pStyle w:val="ParagraphStyle"/>
        <w:spacing w:after="195" w:line="315" w:lineRule="atLeast"/>
        <w:ind w:firstLine="840"/>
        <w:jc w:val="both"/>
      </w:pPr>
      <w:r>
        <w:rPr>
          <w:lang w:val="pt-BR"/>
        </w:rPr>
        <w:t>I</w:t>
      </w:r>
      <w:r>
        <w:t xml:space="preserve"> – O</w:t>
      </w:r>
      <w:r w:rsidRPr="00BE156D">
        <w:t xml:space="preserve">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C60779" w:rsidRPr="00BE156D" w:rsidRDefault="00ED6B91" w:rsidP="00BE156D">
      <w:pPr>
        <w:pStyle w:val="ParagraphStyle"/>
        <w:spacing w:after="195" w:line="315" w:lineRule="atLeast"/>
        <w:ind w:firstLine="855"/>
        <w:jc w:val="both"/>
      </w:pPr>
      <w:r>
        <w:rPr>
          <w:lang w:val="pt-BR"/>
        </w:rPr>
        <w:t>II</w:t>
      </w:r>
      <w:r w:rsidRPr="00BE156D">
        <w:t xml:space="preserve"> – </w:t>
      </w:r>
      <w:r>
        <w:rPr>
          <w:lang w:val="pt-BR"/>
        </w:rPr>
        <w:t>P</w:t>
      </w:r>
      <w:r w:rsidRPr="00BE156D">
        <w:t xml:space="preserve">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C60779" w:rsidRPr="00BE156D" w:rsidRDefault="00ED6B91" w:rsidP="00BE156D">
      <w:pPr>
        <w:pStyle w:val="ParagraphStyle"/>
        <w:spacing w:after="195" w:line="315" w:lineRule="atLeast"/>
        <w:jc w:val="both"/>
      </w:pPr>
      <w:r w:rsidRPr="00BE156D">
        <w:t>a) advertência;</w:t>
      </w:r>
    </w:p>
    <w:p w:rsidR="00C60779" w:rsidRPr="00BE156D" w:rsidRDefault="00ED6B91" w:rsidP="00BE156D">
      <w:pPr>
        <w:pStyle w:val="ParagraphStyle"/>
        <w:spacing w:after="195" w:line="315" w:lineRule="atLeast"/>
        <w:jc w:val="both"/>
      </w:pPr>
      <w:r w:rsidRPr="00BE156D">
        <w:t>b) suspensão do direito de licitar e contratar com a administração por prazo de 02 (dois) anos;</w:t>
      </w:r>
    </w:p>
    <w:p w:rsidR="00C60779" w:rsidRPr="00BE156D" w:rsidRDefault="00ED6B91" w:rsidP="00BE156D">
      <w:pPr>
        <w:pStyle w:val="ParagraphStyle"/>
        <w:spacing w:after="195" w:line="315" w:lineRule="atLeast"/>
        <w:jc w:val="both"/>
      </w:pPr>
      <w:r w:rsidRPr="00BE156D">
        <w:t xml:space="preserve">c) declaração de inidoneidade para licitar ou contratar com a administração pública, enquanto perdurem os motivos de punição, ou que seja promovida a reabilitação perante a administração; </w:t>
      </w:r>
    </w:p>
    <w:p w:rsidR="00C60779" w:rsidRPr="00BE156D" w:rsidRDefault="00ED6B91" w:rsidP="00BE156D">
      <w:pPr>
        <w:pStyle w:val="ParagraphStyle"/>
        <w:spacing w:line="315" w:lineRule="atLeast"/>
        <w:ind w:firstLine="855"/>
        <w:jc w:val="both"/>
      </w:pPr>
      <w:r>
        <w:rPr>
          <w:lang w:val="pt-BR"/>
        </w:rPr>
        <w:t>III</w:t>
      </w:r>
      <w:r w:rsidRPr="00BE156D">
        <w:t xml:space="preserve">- </w:t>
      </w:r>
      <w:r>
        <w:rPr>
          <w:lang w:val="pt-BR"/>
        </w:rPr>
        <w:t>A</w:t>
      </w:r>
      <w:r w:rsidRPr="00BE156D">
        <w:t xml:space="preserve">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C60779" w:rsidRPr="00BE156D" w:rsidRDefault="00C60779" w:rsidP="00BE156D">
      <w:pPr>
        <w:pStyle w:val="ParagraphStyle"/>
        <w:spacing w:after="195" w:line="315" w:lineRule="atLeast"/>
        <w:ind w:firstLine="855"/>
        <w:jc w:val="both"/>
      </w:pPr>
    </w:p>
    <w:p w:rsidR="00C60779" w:rsidRPr="00BE156D" w:rsidRDefault="00C60779" w:rsidP="00BE156D">
      <w:pPr>
        <w:pStyle w:val="ParagraphStyle"/>
        <w:spacing w:line="315" w:lineRule="atLeast"/>
        <w:jc w:val="both"/>
        <w:rPr>
          <w:b/>
          <w:bCs/>
        </w:rPr>
      </w:pPr>
      <w:r w:rsidRPr="00BE156D">
        <w:rPr>
          <w:b/>
          <w:bCs/>
        </w:rPr>
        <w:t>CLÁUSULA DÉCIMA-QUARTA - DA COMUNICAÇÃO DAS PENALIDADES</w:t>
      </w:r>
    </w:p>
    <w:p w:rsidR="00C60779" w:rsidRPr="00BE156D" w:rsidRDefault="00C60779" w:rsidP="00BE156D">
      <w:pPr>
        <w:pStyle w:val="ParagraphStyle"/>
        <w:spacing w:after="195" w:line="315" w:lineRule="atLeast"/>
        <w:ind w:firstLine="855"/>
        <w:jc w:val="both"/>
      </w:pPr>
    </w:p>
    <w:p w:rsidR="00C60779" w:rsidRPr="00BE156D" w:rsidRDefault="00C60779" w:rsidP="00BE156D">
      <w:pPr>
        <w:pStyle w:val="ParagraphStyle"/>
        <w:spacing w:after="195" w:line="315" w:lineRule="atLeast"/>
        <w:ind w:firstLine="855"/>
        <w:jc w:val="both"/>
      </w:pPr>
      <w:r w:rsidRPr="00BE156D">
        <w:lastRenderedPageBreak/>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C60779" w:rsidRPr="00BE156D" w:rsidRDefault="00C60779" w:rsidP="00BE156D">
      <w:pPr>
        <w:pStyle w:val="ParagraphStyle"/>
        <w:spacing w:line="315" w:lineRule="atLeast"/>
        <w:ind w:firstLine="855"/>
        <w:jc w:val="both"/>
      </w:pPr>
      <w:r w:rsidRPr="00BE156D">
        <w:t>Qualquer comunicação do(a) CONTRATADO(A) à CONTRATANTE será feita mediante documento que será entregue por representante daquela ou desta.</w:t>
      </w:r>
    </w:p>
    <w:p w:rsidR="00C60779" w:rsidRPr="00BE156D" w:rsidRDefault="00C60779" w:rsidP="00BE156D">
      <w:pPr>
        <w:pStyle w:val="ParagraphStyle"/>
        <w:spacing w:line="315" w:lineRule="atLeast"/>
        <w:ind w:firstLine="855"/>
        <w:jc w:val="both"/>
      </w:pPr>
    </w:p>
    <w:p w:rsidR="00C60779" w:rsidRPr="00BE156D" w:rsidRDefault="00C60779" w:rsidP="00BE156D">
      <w:pPr>
        <w:pStyle w:val="ParagraphStyle"/>
        <w:spacing w:line="315" w:lineRule="atLeast"/>
        <w:ind w:firstLine="855"/>
        <w:jc w:val="both"/>
      </w:pPr>
    </w:p>
    <w:p w:rsidR="00C60779" w:rsidRPr="00BE156D" w:rsidRDefault="00C60779" w:rsidP="00BE156D">
      <w:pPr>
        <w:pStyle w:val="ParagraphStyle"/>
        <w:spacing w:before="30" w:after="30" w:line="360" w:lineRule="auto"/>
        <w:jc w:val="both"/>
        <w:rPr>
          <w:b/>
          <w:bCs/>
        </w:rPr>
      </w:pPr>
      <w:r w:rsidRPr="00BE156D">
        <w:rPr>
          <w:b/>
          <w:bCs/>
        </w:rPr>
        <w:t>CLÁUSULA DECIMA QUINTA - DA FRAUDE E DA CORRUPÇÃO</w:t>
      </w:r>
    </w:p>
    <w:p w:rsidR="00C60779" w:rsidRPr="00BE156D" w:rsidRDefault="00C60779" w:rsidP="00BE156D">
      <w:pPr>
        <w:pStyle w:val="ParagraphStyle"/>
        <w:spacing w:after="195" w:line="360" w:lineRule="auto"/>
        <w:jc w:val="both"/>
      </w:pPr>
      <w:r w:rsidRPr="00BE156D">
        <w:t>Os licitantes e o contratado devem observar e fazer observar, por seus fornecedores e subcontratados, se admitida subcontratação, o mais alto padrão de ética durante todo o processo de licitação, de contratação e de execução do objeto contratual.</w:t>
      </w:r>
    </w:p>
    <w:p w:rsidR="00C60779" w:rsidRPr="00BE156D" w:rsidRDefault="00C60779" w:rsidP="00BE156D">
      <w:pPr>
        <w:pStyle w:val="ParagraphStyle"/>
        <w:spacing w:after="195" w:line="360" w:lineRule="auto"/>
        <w:jc w:val="both"/>
      </w:pPr>
      <w:r w:rsidRPr="00BE156D">
        <w:br/>
      </w:r>
      <w:r w:rsidRPr="00BE156D">
        <w:rPr>
          <w:b/>
          <w:bCs/>
        </w:rPr>
        <w:t>SUBCLÁUSULA PRIMEIRA</w:t>
      </w:r>
      <w:r w:rsidRPr="00BE156D">
        <w:t xml:space="preserve"> - Para os propósitos desta cláusula, definem-se as seguintes práticas:</w:t>
      </w:r>
    </w:p>
    <w:p w:rsidR="00C60779" w:rsidRPr="00BE156D" w:rsidRDefault="00C60779" w:rsidP="00BE156D">
      <w:pPr>
        <w:pStyle w:val="ParagraphStyle"/>
        <w:spacing w:after="195" w:line="360" w:lineRule="auto"/>
        <w:ind w:left="1845"/>
        <w:jc w:val="both"/>
      </w:pPr>
      <w:r w:rsidRPr="00BE156D">
        <w:t>a) “</w:t>
      </w:r>
      <w:r w:rsidRPr="00BE156D">
        <w:rPr>
          <w:b/>
          <w:bCs/>
        </w:rPr>
        <w:t>prática corrupta</w:t>
      </w:r>
      <w:r w:rsidRPr="00BE156D">
        <w:t>”: oferecer, dar, receber ou solicitar, direta ou indiretamente, qualquer vantagem com o objetivo de influenciar a ação de servidor público no processo de licitação ou na execução de contrato;</w:t>
      </w:r>
    </w:p>
    <w:p w:rsidR="00C60779" w:rsidRPr="00BE156D" w:rsidRDefault="00C60779" w:rsidP="00BE156D">
      <w:pPr>
        <w:pStyle w:val="ParagraphStyle"/>
        <w:spacing w:after="195" w:line="360" w:lineRule="auto"/>
        <w:ind w:left="1845"/>
        <w:jc w:val="both"/>
      </w:pPr>
      <w:r w:rsidRPr="00BE156D">
        <w:t>b) “</w:t>
      </w:r>
      <w:r w:rsidRPr="00BE156D">
        <w:rPr>
          <w:b/>
          <w:bCs/>
        </w:rPr>
        <w:t>prática fraudulenta</w:t>
      </w:r>
      <w:r w:rsidRPr="00BE156D">
        <w:t>”: a falsificação ou omissão dos fatos, com o objetivo de influenciar o processo de licitação ou de execução de contrato;</w:t>
      </w:r>
    </w:p>
    <w:p w:rsidR="00C60779" w:rsidRPr="00BE156D" w:rsidRDefault="00C60779" w:rsidP="00BE156D">
      <w:pPr>
        <w:pStyle w:val="ParagraphStyle"/>
        <w:spacing w:after="195" w:line="360" w:lineRule="auto"/>
        <w:ind w:left="1845"/>
        <w:jc w:val="both"/>
      </w:pPr>
      <w:r w:rsidRPr="00BE156D">
        <w:t>c) “</w:t>
      </w:r>
      <w:r w:rsidRPr="00BE156D">
        <w:rPr>
          <w:b/>
          <w:bCs/>
        </w:rPr>
        <w:t>prática conluiada</w:t>
      </w:r>
      <w:r w:rsidRPr="00BE156D">
        <w:t>”: esquematizar ou estabelecer um acordo entre dois ou mais</w:t>
      </w:r>
      <w:r w:rsidRPr="00BE156D">
        <w:rPr>
          <w:b/>
          <w:bCs/>
        </w:rPr>
        <w:t xml:space="preserve"> </w:t>
      </w:r>
      <w:r w:rsidRPr="00BE156D">
        <w:t>licitantes, com ou sem o conhecimento de representantes ou prepostos do órgão licitador, visando estabelecer preços em níveis artificiais e não-competitivos;</w:t>
      </w:r>
    </w:p>
    <w:p w:rsidR="00C60779" w:rsidRPr="00BE156D" w:rsidRDefault="00C60779" w:rsidP="00BE156D">
      <w:pPr>
        <w:pStyle w:val="ParagraphStyle"/>
        <w:spacing w:after="195" w:line="360" w:lineRule="auto"/>
        <w:ind w:left="1845"/>
        <w:jc w:val="both"/>
      </w:pPr>
      <w:r w:rsidRPr="00BE156D">
        <w:t>d) “</w:t>
      </w:r>
      <w:r w:rsidRPr="00BE156D">
        <w:rPr>
          <w:b/>
          <w:bCs/>
        </w:rPr>
        <w:t>prática coercitiva</w:t>
      </w:r>
      <w:r w:rsidRPr="00BE156D">
        <w:t xml:space="preserve">”: causar dano ou ameaçar causar dano, direta ou indiretamente, às pessoas ou sua propriedade, visando </w:t>
      </w:r>
      <w:r w:rsidRPr="00BE156D">
        <w:lastRenderedPageBreak/>
        <w:t>influenciar sua participação em um processo licitatório ou afetar a execução do contrato.</w:t>
      </w:r>
    </w:p>
    <w:p w:rsidR="00BE156D" w:rsidRDefault="00C60779" w:rsidP="00BE156D">
      <w:pPr>
        <w:pStyle w:val="ParagraphStyle"/>
        <w:spacing w:after="195" w:line="360" w:lineRule="auto"/>
        <w:ind w:left="1845"/>
        <w:jc w:val="both"/>
        <w:rPr>
          <w:lang w:val="pt-BR"/>
        </w:rPr>
      </w:pPr>
      <w:r w:rsidRPr="00BE156D">
        <w:t>e) “</w:t>
      </w:r>
      <w:r w:rsidRPr="00BE156D">
        <w:rPr>
          <w:b/>
          <w:bCs/>
        </w:rPr>
        <w:t>prática obstrutiva</w:t>
      </w:r>
      <w:r w:rsidRPr="00BE156D">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sidRPr="00BE156D">
        <w:t>ii</w:t>
      </w:r>
      <w:proofErr w:type="spellEnd"/>
      <w:r w:rsidRPr="00BE156D">
        <w:t>) atos cuja intenção seja impedir materialmente o exercício do direito de o organismo financeiro multilateral promo</w:t>
      </w:r>
      <w:r w:rsidR="00BE156D">
        <w:t>ver inspeção.</w:t>
      </w:r>
    </w:p>
    <w:p w:rsidR="00C60779" w:rsidRPr="00BE156D" w:rsidRDefault="00C60779" w:rsidP="00BE156D">
      <w:pPr>
        <w:pStyle w:val="ParagraphStyle"/>
        <w:spacing w:after="195" w:line="360" w:lineRule="auto"/>
        <w:ind w:left="1845"/>
        <w:jc w:val="both"/>
      </w:pPr>
      <w:r w:rsidRPr="00BE156D">
        <w:br/>
      </w:r>
      <w:r w:rsidRPr="00BE156D">
        <w:rPr>
          <w:b/>
          <w:bCs/>
        </w:rPr>
        <w:t>SUBCLÁUSULA SEGUNDA</w:t>
      </w:r>
      <w:r w:rsidRPr="00BE156D">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colusivas, coercitivas ou obstrutivas ao participar da licitação ou da execução um contrato financiado pelo organismo.</w:t>
      </w:r>
    </w:p>
    <w:p w:rsidR="00C60779" w:rsidRPr="00BE156D" w:rsidRDefault="00C60779" w:rsidP="00BE156D">
      <w:pPr>
        <w:pStyle w:val="ParagraphStyle"/>
        <w:spacing w:after="195" w:line="360" w:lineRule="auto"/>
        <w:jc w:val="both"/>
      </w:pPr>
      <w:r w:rsidRPr="00BE156D">
        <w:br/>
      </w:r>
      <w:r w:rsidRPr="00BE156D">
        <w:rPr>
          <w:b/>
          <w:bCs/>
        </w:rPr>
        <w:t>SUBCLÁUSULA TERCEIRA</w:t>
      </w:r>
      <w:r w:rsidRPr="00BE156D">
        <w:t xml:space="preserve"> - Considerando os propósitos das cláusulas acima, a </w:t>
      </w:r>
      <w:r w:rsidRPr="00BE156D">
        <w:rPr>
          <w:b/>
          <w:bCs/>
        </w:rPr>
        <w:t>CONTRATADA</w:t>
      </w:r>
      <w:r w:rsidRPr="00BE156D">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w:t>
      </w:r>
      <w:r w:rsidR="00BE156D">
        <w:t>ação e à execução do contrato.”</w:t>
      </w:r>
    </w:p>
    <w:p w:rsidR="00C60779" w:rsidRPr="00BE156D" w:rsidRDefault="00C60779" w:rsidP="00BE156D">
      <w:pPr>
        <w:pStyle w:val="ParagraphStyle"/>
        <w:spacing w:line="315" w:lineRule="atLeast"/>
        <w:jc w:val="both"/>
        <w:outlineLvl w:val="7"/>
        <w:rPr>
          <w:b/>
          <w:bCs/>
        </w:rPr>
      </w:pPr>
      <w:r w:rsidRPr="00BE156D">
        <w:rPr>
          <w:b/>
          <w:bCs/>
        </w:rPr>
        <w:lastRenderedPageBreak/>
        <w:t>CLÁUSULA DÉCIMA-SEXTA – RESCISÃO</w:t>
      </w:r>
    </w:p>
    <w:p w:rsidR="00C60779" w:rsidRPr="00BE156D" w:rsidRDefault="00C60779" w:rsidP="00BE156D">
      <w:pPr>
        <w:pStyle w:val="ParagraphStyle"/>
        <w:spacing w:after="195" w:line="315" w:lineRule="atLeast"/>
        <w:jc w:val="both"/>
        <w:rPr>
          <w:b/>
          <w:bCs/>
        </w:rPr>
      </w:pPr>
    </w:p>
    <w:p w:rsidR="00C60779" w:rsidRPr="00BE156D" w:rsidRDefault="00C60779" w:rsidP="00BE156D">
      <w:pPr>
        <w:pStyle w:val="ParagraphStyle"/>
        <w:spacing w:after="195" w:line="315" w:lineRule="atLeast"/>
        <w:ind w:firstLine="855"/>
        <w:jc w:val="both"/>
      </w:pPr>
      <w:r w:rsidRPr="00BE156D">
        <w:t>O presente contrato poderá ser rescindido pelos motivos previstos nos art. 77, 78 e 79, da Lei n.º 8.666/93 e suas alterações.</w:t>
      </w:r>
    </w:p>
    <w:p w:rsidR="00C60779" w:rsidRPr="00BE156D" w:rsidRDefault="00C60779" w:rsidP="00BE156D">
      <w:pPr>
        <w:pStyle w:val="ParagraphStyle"/>
        <w:spacing w:after="195" w:line="315" w:lineRule="atLeast"/>
        <w:ind w:firstLine="855"/>
        <w:jc w:val="both"/>
      </w:pPr>
      <w:r w:rsidRPr="00BE156D">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C60779" w:rsidRPr="00BE156D" w:rsidRDefault="00C60779" w:rsidP="00BE156D">
      <w:pPr>
        <w:pStyle w:val="ParagraphStyle"/>
        <w:spacing w:after="195" w:line="315" w:lineRule="atLeast"/>
        <w:ind w:firstLine="855"/>
        <w:jc w:val="both"/>
      </w:pPr>
      <w:r w:rsidRPr="00BE156D">
        <w:t>§ 2º - Fica expressamente acordado que, em caso de rescisão, nenhuma remuneração será cabível, a não ser o ressarcimento de despesas autorizadas pela CONTRATANTE e, comprovadamente realizadas pela CONTRATADA, previstas no presente contrato.</w:t>
      </w:r>
    </w:p>
    <w:p w:rsidR="00C60779" w:rsidRPr="00BE156D" w:rsidRDefault="00C60779" w:rsidP="00BE156D">
      <w:pPr>
        <w:pStyle w:val="ParagraphStyle"/>
        <w:spacing w:after="195" w:line="315" w:lineRule="atLeast"/>
        <w:ind w:firstLine="855"/>
        <w:jc w:val="both"/>
      </w:pPr>
      <w:r w:rsidRPr="00BE156D">
        <w:t xml:space="preserve">§ 3º - Além dos motivos constantes do art. 78, da Lei n.º 8.666/93, alterada pelas Leis </w:t>
      </w:r>
      <w:proofErr w:type="spellStart"/>
      <w:r w:rsidRPr="00BE156D">
        <w:t>n.ºs</w:t>
      </w:r>
      <w:proofErr w:type="spellEnd"/>
      <w:r w:rsidRPr="00BE156D">
        <w:t xml:space="preserve"> 8.883/94, 9.032/95 e 9.648/98, a CONTRATANTE poderá rescindir o presente contrato, caso o(a) CONTRATADO(A), venha a não entregar o objeto licitado dentro das condições, prazos e especificações deste instrumento editalício. </w:t>
      </w:r>
    </w:p>
    <w:p w:rsidR="00C60779" w:rsidRPr="00BE156D" w:rsidRDefault="00C60779" w:rsidP="00BE156D">
      <w:pPr>
        <w:pStyle w:val="ParagraphStyle"/>
        <w:spacing w:line="315" w:lineRule="atLeast"/>
        <w:jc w:val="both"/>
        <w:rPr>
          <w:b/>
          <w:bCs/>
        </w:rPr>
      </w:pPr>
    </w:p>
    <w:p w:rsidR="00C60779" w:rsidRPr="00BE156D" w:rsidRDefault="00C60779" w:rsidP="00BE156D">
      <w:pPr>
        <w:pStyle w:val="ParagraphStyle"/>
        <w:spacing w:line="315" w:lineRule="atLeast"/>
        <w:jc w:val="both"/>
        <w:rPr>
          <w:b/>
          <w:bCs/>
        </w:rPr>
      </w:pPr>
      <w:r w:rsidRPr="00BE156D">
        <w:rPr>
          <w:b/>
          <w:bCs/>
        </w:rPr>
        <w:t xml:space="preserve">CLÁUSULA DÉCIMA-SETIMA - DO RECONHECIMENTO DOS DIREITOS DA ADMINISTRAÇÃO </w:t>
      </w:r>
    </w:p>
    <w:p w:rsidR="00C60779" w:rsidRPr="00BE156D" w:rsidRDefault="00C60779" w:rsidP="00BE156D">
      <w:pPr>
        <w:pStyle w:val="ParagraphStyle"/>
        <w:spacing w:after="195" w:line="315" w:lineRule="atLeast"/>
        <w:ind w:firstLine="855"/>
        <w:jc w:val="both"/>
      </w:pPr>
    </w:p>
    <w:p w:rsidR="00C60779" w:rsidRPr="00BE156D" w:rsidRDefault="00C60779" w:rsidP="00BE156D">
      <w:pPr>
        <w:pStyle w:val="ParagraphStyle"/>
        <w:spacing w:line="315" w:lineRule="atLeast"/>
        <w:ind w:firstLine="855"/>
        <w:jc w:val="both"/>
      </w:pPr>
      <w:r w:rsidRPr="00BE156D">
        <w:t xml:space="preserve">O(A) CONTRATADO(A) reconhece desde já os direitos da Administração previsto em Lei e incidentes sobre este contrato, particularmente o de rescisão administrativa previsto nos </w:t>
      </w:r>
      <w:proofErr w:type="spellStart"/>
      <w:r w:rsidRPr="00BE156D">
        <w:t>arts</w:t>
      </w:r>
      <w:proofErr w:type="spellEnd"/>
      <w:r w:rsidRPr="00BE156D">
        <w:t xml:space="preserve">. 77 a 80 da Lei n° 8.666/93, alterada pelas Leis </w:t>
      </w:r>
      <w:proofErr w:type="spellStart"/>
      <w:r w:rsidRPr="00BE156D">
        <w:t>n.ºs</w:t>
      </w:r>
      <w:proofErr w:type="spellEnd"/>
      <w:r w:rsidRPr="00BE156D">
        <w:t xml:space="preserve"> 8.883/94, 9.032/95 e 9.648/98, bem como o estabelecido no art. 87 do mesmo diploma legal.</w:t>
      </w:r>
    </w:p>
    <w:p w:rsidR="00C60779" w:rsidRPr="00BE156D" w:rsidRDefault="00C60779" w:rsidP="00BE156D">
      <w:pPr>
        <w:pStyle w:val="ParagraphStyle"/>
        <w:spacing w:after="195" w:line="315" w:lineRule="atLeast"/>
        <w:ind w:firstLine="855"/>
        <w:jc w:val="both"/>
      </w:pPr>
    </w:p>
    <w:p w:rsidR="00C60779" w:rsidRPr="00BE156D" w:rsidRDefault="00C60779" w:rsidP="00BE156D">
      <w:pPr>
        <w:pStyle w:val="ParagraphStyle"/>
        <w:spacing w:line="315" w:lineRule="atLeast"/>
        <w:jc w:val="both"/>
        <w:outlineLvl w:val="7"/>
        <w:rPr>
          <w:b/>
          <w:bCs/>
        </w:rPr>
      </w:pPr>
      <w:r w:rsidRPr="00BE156D">
        <w:rPr>
          <w:b/>
          <w:bCs/>
        </w:rPr>
        <w:t>CLÁUSULA DÉCIMA-OITAVA – NOVAÇÃO</w:t>
      </w:r>
    </w:p>
    <w:p w:rsidR="00C60779" w:rsidRPr="00BE156D" w:rsidRDefault="00C60779" w:rsidP="00BE156D">
      <w:pPr>
        <w:pStyle w:val="ParagraphStyle"/>
        <w:spacing w:after="195" w:line="315" w:lineRule="atLeast"/>
        <w:jc w:val="both"/>
      </w:pPr>
    </w:p>
    <w:p w:rsidR="00C60779" w:rsidRPr="00BE156D" w:rsidRDefault="00C60779" w:rsidP="00BE156D">
      <w:pPr>
        <w:pStyle w:val="ParagraphStyle"/>
        <w:spacing w:line="315" w:lineRule="atLeast"/>
        <w:ind w:firstLine="840"/>
        <w:jc w:val="both"/>
      </w:pPr>
      <w:r w:rsidRPr="00BE156D">
        <w:t xml:space="preserve">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w:t>
      </w:r>
      <w:r w:rsidRPr="00BE156D">
        <w:lastRenderedPageBreak/>
        <w:t>que todos os recursos postos à disposição do CONTRATANTE serão considerados como cumulativos e não alternativos, inclusive em relação a dispositivos legais.</w:t>
      </w:r>
    </w:p>
    <w:p w:rsidR="00C60779" w:rsidRPr="00BE156D" w:rsidRDefault="00C60779" w:rsidP="00BE156D">
      <w:pPr>
        <w:pStyle w:val="ParagraphStyle"/>
        <w:spacing w:after="195" w:line="315" w:lineRule="atLeast"/>
        <w:ind w:firstLine="840"/>
        <w:jc w:val="both"/>
      </w:pPr>
    </w:p>
    <w:p w:rsidR="00C60779" w:rsidRPr="00BE156D" w:rsidRDefault="00C60779" w:rsidP="00BE156D">
      <w:pPr>
        <w:pStyle w:val="ParagraphStyle"/>
        <w:spacing w:line="315" w:lineRule="atLeast"/>
        <w:jc w:val="both"/>
        <w:outlineLvl w:val="7"/>
        <w:rPr>
          <w:b/>
          <w:bCs/>
        </w:rPr>
      </w:pPr>
      <w:r w:rsidRPr="00BE156D">
        <w:rPr>
          <w:b/>
          <w:bCs/>
        </w:rPr>
        <w:t>CLÁUSULA DÉCIMA-NONA – ALTERAÇÕES</w:t>
      </w:r>
    </w:p>
    <w:p w:rsidR="00C60779" w:rsidRPr="00BE156D" w:rsidRDefault="00C60779" w:rsidP="00BE156D">
      <w:pPr>
        <w:pStyle w:val="ParagraphStyle"/>
        <w:spacing w:after="195" w:line="315" w:lineRule="atLeast"/>
        <w:jc w:val="both"/>
      </w:pPr>
    </w:p>
    <w:p w:rsidR="00C60779" w:rsidRPr="00BE156D" w:rsidRDefault="00C60779" w:rsidP="00BE156D">
      <w:pPr>
        <w:pStyle w:val="ParagraphStyle"/>
        <w:spacing w:line="315" w:lineRule="atLeast"/>
        <w:ind w:firstLine="840"/>
        <w:jc w:val="both"/>
      </w:pPr>
      <w:r w:rsidRPr="00BE156D">
        <w:t>O presente Contrato poderá ser alterado para ajuste de condições supervenientes que impliquem em modificações nos casos previstos nos Diplomas Legais pertinentes à matéria.</w:t>
      </w:r>
    </w:p>
    <w:p w:rsidR="00C60779" w:rsidRPr="00BE156D" w:rsidRDefault="00C60779" w:rsidP="00BE156D">
      <w:pPr>
        <w:pStyle w:val="ParagraphStyle"/>
        <w:spacing w:after="195" w:line="315" w:lineRule="atLeast"/>
        <w:ind w:firstLine="840"/>
        <w:jc w:val="both"/>
      </w:pPr>
    </w:p>
    <w:p w:rsidR="00C60779" w:rsidRPr="00BE156D" w:rsidRDefault="00C60779" w:rsidP="00BE156D">
      <w:pPr>
        <w:pStyle w:val="ParagraphStyle"/>
        <w:spacing w:line="315" w:lineRule="atLeast"/>
        <w:jc w:val="both"/>
        <w:rPr>
          <w:b/>
          <w:bCs/>
        </w:rPr>
      </w:pPr>
      <w:r w:rsidRPr="00BE156D">
        <w:rPr>
          <w:b/>
          <w:bCs/>
        </w:rPr>
        <w:t>CLÁUSULA VIGÉSIMA - DA GARANTIA</w:t>
      </w:r>
    </w:p>
    <w:p w:rsidR="00C60779" w:rsidRPr="00BE156D" w:rsidRDefault="00C60779" w:rsidP="00BE156D">
      <w:pPr>
        <w:pStyle w:val="ParagraphStyle"/>
        <w:spacing w:after="195" w:line="315" w:lineRule="atLeast"/>
        <w:jc w:val="both"/>
      </w:pPr>
    </w:p>
    <w:p w:rsidR="00C60779" w:rsidRPr="00BE156D" w:rsidRDefault="00C60779" w:rsidP="00BE156D">
      <w:pPr>
        <w:pStyle w:val="ParagraphStyle"/>
        <w:spacing w:after="195" w:line="315" w:lineRule="atLeast"/>
        <w:ind w:firstLine="855"/>
        <w:jc w:val="both"/>
      </w:pPr>
      <w:r w:rsidRPr="00BE156D">
        <w:t>O Objeto durante a garantia de 12(doze) meses, caso não seja possível a solução do problema no próprio local onde se encontre o equipamento e havendo a necessidade de transporte para a oficina própria da proponente, fica sob a responsabilidade da contratada do ônus com o transporte.</w:t>
      </w:r>
    </w:p>
    <w:p w:rsidR="00C60779" w:rsidRPr="00BE156D" w:rsidRDefault="00C60779" w:rsidP="00BE156D">
      <w:pPr>
        <w:pStyle w:val="ParagraphStyle"/>
        <w:spacing w:after="195" w:line="315" w:lineRule="atLeast"/>
        <w:ind w:firstLine="855"/>
        <w:jc w:val="both"/>
      </w:pPr>
      <w:r w:rsidRPr="00BE156D">
        <w:t xml:space="preserve">Após o período de garantia, a proponente fica obrigada às expensas do contratante, por prazo não inferior a 60(sessenta meses, disponibilizar </w:t>
      </w:r>
      <w:r w:rsidRPr="00BE156D">
        <w:rPr>
          <w:b/>
          <w:bCs/>
        </w:rPr>
        <w:t>Oficina de Manutenção e Assistência Técnica no Estado do Paraná</w:t>
      </w:r>
      <w:r w:rsidRPr="00BE156D">
        <w:t xml:space="preserve">, da mesma forma, juntamente com a documentação técnica a relação de Assistência Técnica autorizada.  </w:t>
      </w:r>
    </w:p>
    <w:p w:rsidR="00C60779" w:rsidRPr="00BE156D" w:rsidRDefault="00C60779" w:rsidP="00BE156D">
      <w:pPr>
        <w:pStyle w:val="ParagraphStyle"/>
        <w:spacing w:after="195" w:line="315" w:lineRule="atLeast"/>
        <w:ind w:firstLine="855"/>
        <w:jc w:val="both"/>
      </w:pPr>
    </w:p>
    <w:p w:rsidR="00C60779" w:rsidRPr="00BE156D" w:rsidRDefault="00C60779" w:rsidP="00BE156D">
      <w:pPr>
        <w:pStyle w:val="ParagraphStyle"/>
        <w:spacing w:line="315" w:lineRule="atLeast"/>
        <w:jc w:val="both"/>
        <w:rPr>
          <w:b/>
          <w:bCs/>
        </w:rPr>
      </w:pPr>
      <w:r w:rsidRPr="00BE156D">
        <w:rPr>
          <w:b/>
          <w:bCs/>
        </w:rPr>
        <w:t xml:space="preserve">CLÁUSULA VIGÉSIMA PRIMEIRA - DO ATO AUTORIZATIVO DA CONTRATAÇÃO </w:t>
      </w:r>
    </w:p>
    <w:p w:rsidR="00C60779" w:rsidRPr="00BE156D" w:rsidRDefault="00C60779" w:rsidP="00BE156D">
      <w:pPr>
        <w:pStyle w:val="ParagraphStyle"/>
        <w:spacing w:line="315" w:lineRule="atLeast"/>
        <w:jc w:val="both"/>
      </w:pPr>
    </w:p>
    <w:p w:rsidR="00C60779" w:rsidRPr="00BE156D" w:rsidRDefault="00C60779" w:rsidP="00BE156D">
      <w:pPr>
        <w:pStyle w:val="ParagraphStyle"/>
        <w:spacing w:line="315" w:lineRule="atLeast"/>
        <w:ind w:firstLine="855"/>
        <w:jc w:val="both"/>
      </w:pPr>
      <w:r w:rsidRPr="00BE156D">
        <w:t xml:space="preserve">A contratação em tela foi autorizada mediante a homologação confirmada do julgamento das propostas de eficácia à adjudicação da Licitação Modalidade PREGÃO PRESENCIAL Nº </w:t>
      </w:r>
      <w:r w:rsidR="00CD23AD">
        <w:t>005/2020</w:t>
      </w:r>
      <w:r w:rsidRPr="00BE156D">
        <w:t>, mediante parecer exarado pela Procuradoria Jurídica de Palmital – Paraná e autorização do Prefeito Municipal.</w:t>
      </w:r>
    </w:p>
    <w:p w:rsidR="00C60779" w:rsidRPr="00BE156D" w:rsidRDefault="00C60779" w:rsidP="00BE156D">
      <w:pPr>
        <w:pStyle w:val="ParagraphStyle"/>
        <w:spacing w:after="195" w:line="315" w:lineRule="atLeast"/>
        <w:ind w:firstLine="855"/>
        <w:jc w:val="both"/>
      </w:pPr>
    </w:p>
    <w:p w:rsidR="00C60779" w:rsidRPr="00BE156D" w:rsidRDefault="00C60779" w:rsidP="00BE156D">
      <w:pPr>
        <w:pStyle w:val="ParagraphStyle"/>
        <w:spacing w:line="315" w:lineRule="atLeast"/>
        <w:jc w:val="both"/>
        <w:outlineLvl w:val="7"/>
        <w:rPr>
          <w:b/>
          <w:bCs/>
        </w:rPr>
      </w:pPr>
      <w:r w:rsidRPr="00BE156D">
        <w:rPr>
          <w:b/>
          <w:bCs/>
        </w:rPr>
        <w:t>CLÁUSULA VIGÉSIMA-SEGUNDA – FORO</w:t>
      </w:r>
    </w:p>
    <w:p w:rsidR="00C60779" w:rsidRPr="00BE156D" w:rsidRDefault="00C60779" w:rsidP="00BE156D">
      <w:pPr>
        <w:pStyle w:val="ParagraphStyle"/>
        <w:spacing w:line="315" w:lineRule="atLeast"/>
        <w:jc w:val="both"/>
      </w:pPr>
    </w:p>
    <w:p w:rsidR="00C60779" w:rsidRPr="00BE156D" w:rsidRDefault="00C60779" w:rsidP="00BE156D">
      <w:pPr>
        <w:pStyle w:val="ParagraphStyle"/>
        <w:spacing w:after="195" w:line="315" w:lineRule="atLeast"/>
        <w:ind w:firstLine="840"/>
        <w:jc w:val="both"/>
      </w:pPr>
      <w:r w:rsidRPr="00BE156D">
        <w:t>Fica eleito o foro da Comarca da Contratante, para dirimir dúvidas ou questões oriundas do presente Contrato.</w:t>
      </w:r>
    </w:p>
    <w:p w:rsidR="00C60779" w:rsidRPr="00BE156D" w:rsidRDefault="00C60779" w:rsidP="00BE156D">
      <w:pPr>
        <w:pStyle w:val="ParagraphStyle"/>
        <w:spacing w:line="315" w:lineRule="atLeast"/>
        <w:ind w:firstLine="840"/>
        <w:jc w:val="both"/>
      </w:pPr>
      <w:r w:rsidRPr="00BE156D">
        <w:lastRenderedPageBreak/>
        <w:t>E por estarem justas e contratadas, as partes assinam o presente Instrumento Contratual em 03 (três) vias iguais e rubricadas para todos os fins de direito, na presença das testemunhas abaixo.</w:t>
      </w:r>
    </w:p>
    <w:p w:rsidR="00C60779" w:rsidRPr="00BE156D" w:rsidRDefault="00C60779" w:rsidP="00BE156D">
      <w:pPr>
        <w:pStyle w:val="ParagraphStyle"/>
        <w:spacing w:line="315" w:lineRule="atLeast"/>
        <w:ind w:firstLine="840"/>
        <w:jc w:val="both"/>
      </w:pPr>
    </w:p>
    <w:p w:rsidR="00C60779" w:rsidRPr="00BE156D" w:rsidRDefault="00C60779" w:rsidP="00BE156D">
      <w:pPr>
        <w:pStyle w:val="ParagraphStyle"/>
        <w:spacing w:line="315" w:lineRule="atLeast"/>
        <w:ind w:firstLine="840"/>
        <w:jc w:val="both"/>
      </w:pPr>
    </w:p>
    <w:p w:rsidR="00C60779" w:rsidRPr="00BE156D" w:rsidRDefault="00C60779" w:rsidP="00BE156D">
      <w:pPr>
        <w:pStyle w:val="ParagraphStyle"/>
        <w:spacing w:line="315" w:lineRule="atLeast"/>
        <w:jc w:val="both"/>
      </w:pPr>
    </w:p>
    <w:p w:rsidR="00C60779" w:rsidRDefault="00C60779" w:rsidP="00BE156D">
      <w:pPr>
        <w:pStyle w:val="ParagraphStyle"/>
        <w:spacing w:line="315" w:lineRule="atLeast"/>
        <w:jc w:val="right"/>
        <w:rPr>
          <w:lang w:val="pt-BR"/>
        </w:rPr>
      </w:pPr>
      <w:r w:rsidRPr="00BE156D">
        <w:t xml:space="preserve">Palmital-PR, </w:t>
      </w:r>
      <w:r w:rsidR="00963AF4">
        <w:rPr>
          <w:lang w:val="pt-BR"/>
        </w:rPr>
        <w:t>1</w:t>
      </w:r>
      <w:r w:rsidR="00F67238">
        <w:rPr>
          <w:lang w:val="pt-BR"/>
        </w:rPr>
        <w:t>3</w:t>
      </w:r>
      <w:r w:rsidRPr="00BE156D">
        <w:t>/0</w:t>
      </w:r>
      <w:r w:rsidR="00912949">
        <w:rPr>
          <w:lang w:val="pt-BR"/>
        </w:rPr>
        <w:t>3</w:t>
      </w:r>
      <w:r w:rsidRPr="00BE156D">
        <w:t>/</w:t>
      </w:r>
      <w:r w:rsidR="00DF00B5">
        <w:t>2020</w:t>
      </w:r>
      <w:r w:rsidRPr="00BE156D">
        <w:t>.</w:t>
      </w:r>
    </w:p>
    <w:p w:rsidR="00BE156D" w:rsidRPr="00BE156D" w:rsidRDefault="00BE156D" w:rsidP="00BE156D">
      <w:pPr>
        <w:pStyle w:val="ParagraphStyle"/>
        <w:spacing w:line="315" w:lineRule="atLeast"/>
        <w:jc w:val="right"/>
        <w:rPr>
          <w:lang w:val="pt-BR"/>
        </w:rPr>
      </w:pPr>
    </w:p>
    <w:p w:rsidR="00C60779" w:rsidRPr="00BE156D" w:rsidRDefault="00C60779" w:rsidP="00BE156D">
      <w:pPr>
        <w:pStyle w:val="ParagraphStyle"/>
        <w:tabs>
          <w:tab w:val="left" w:pos="2265"/>
        </w:tabs>
        <w:spacing w:line="315" w:lineRule="atLeast"/>
        <w:ind w:right="-45"/>
        <w:jc w:val="both"/>
        <w:rPr>
          <w:b/>
          <w:bCs/>
        </w:rPr>
      </w:pPr>
      <w:r w:rsidRPr="00BE156D">
        <w:rPr>
          <w:b/>
          <w:bCs/>
        </w:rPr>
        <w:tab/>
      </w:r>
    </w:p>
    <w:p w:rsidR="00C60779" w:rsidRPr="00BE156D" w:rsidRDefault="00C60779" w:rsidP="00BE156D">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rPr>
      </w:pPr>
      <w:r w:rsidRPr="00BE156D">
        <w:rPr>
          <w:b/>
          <w:bCs/>
        </w:rPr>
        <w:t>VALDENEI DE SOUZA</w:t>
      </w:r>
    </w:p>
    <w:p w:rsidR="00C60779" w:rsidRPr="00BE156D" w:rsidRDefault="00C60779" w:rsidP="00BE156D">
      <w:pPr>
        <w:pStyle w:val="ParagraphStyle"/>
        <w:spacing w:line="315" w:lineRule="atLeast"/>
        <w:jc w:val="both"/>
      </w:pPr>
      <w:r w:rsidRPr="00BE156D">
        <w:t xml:space="preserve">Prefeito Municipal </w:t>
      </w:r>
    </w:p>
    <w:p w:rsidR="00C60779" w:rsidRPr="00BE156D" w:rsidRDefault="00C60779" w:rsidP="00BE156D">
      <w:pPr>
        <w:pStyle w:val="ParagraphStyle"/>
        <w:spacing w:line="315" w:lineRule="atLeast"/>
        <w:jc w:val="both"/>
        <w:rPr>
          <w:lang w:val="pt-BR"/>
        </w:rPr>
      </w:pPr>
      <w:r w:rsidRPr="00BE156D">
        <w:t>Contratante</w:t>
      </w:r>
    </w:p>
    <w:p w:rsidR="00BE156D" w:rsidRPr="00BE156D" w:rsidRDefault="00BE156D" w:rsidP="00BE156D">
      <w:pPr>
        <w:pStyle w:val="ParagraphStyle"/>
        <w:spacing w:line="315" w:lineRule="atLeast"/>
        <w:jc w:val="both"/>
        <w:rPr>
          <w:lang w:val="pt-BR"/>
        </w:rPr>
      </w:pPr>
    </w:p>
    <w:p w:rsidR="00BE156D" w:rsidRPr="00BE156D" w:rsidRDefault="00BE156D" w:rsidP="00BE156D">
      <w:pPr>
        <w:pStyle w:val="ParagraphStyle"/>
        <w:spacing w:line="315" w:lineRule="atLeast"/>
        <w:jc w:val="both"/>
        <w:rPr>
          <w:lang w:val="pt-BR"/>
        </w:rPr>
      </w:pPr>
    </w:p>
    <w:p w:rsidR="00EC4D9E" w:rsidRDefault="00EC4D9E" w:rsidP="00EC4D9E">
      <w:pPr>
        <w:pStyle w:val="ParagraphStyle"/>
        <w:spacing w:line="315" w:lineRule="atLeast"/>
        <w:jc w:val="both"/>
        <w:rPr>
          <w:b/>
          <w:lang w:val="pt-BR"/>
        </w:rPr>
      </w:pPr>
    </w:p>
    <w:p w:rsidR="00174C0C" w:rsidRDefault="00174C0C" w:rsidP="00174C0C">
      <w:pPr>
        <w:pStyle w:val="ParagraphStyle"/>
        <w:spacing w:line="315" w:lineRule="atLeast"/>
        <w:jc w:val="both"/>
        <w:rPr>
          <w:b/>
          <w:lang w:val="pt-BR"/>
        </w:rPr>
      </w:pPr>
      <w:r w:rsidRPr="00174C0C">
        <w:rPr>
          <w:b/>
          <w:lang w:val="pt-BR"/>
        </w:rPr>
        <w:t>SOLUÇÃO PARTICIPAÇÕES SOCEITÁRIAS LTDA-ME-</w:t>
      </w:r>
    </w:p>
    <w:p w:rsidR="00174C0C" w:rsidRPr="00174C0C" w:rsidRDefault="00174C0C" w:rsidP="00174C0C">
      <w:pPr>
        <w:pStyle w:val="ParagraphStyle"/>
        <w:spacing w:line="315" w:lineRule="atLeast"/>
        <w:jc w:val="both"/>
        <w:rPr>
          <w:b/>
          <w:lang w:val="pt-BR"/>
        </w:rPr>
      </w:pPr>
      <w:r w:rsidRPr="00174C0C">
        <w:rPr>
          <w:b/>
          <w:lang w:val="pt-BR"/>
        </w:rPr>
        <w:t>CNPJ-13.806.854/0001-01,</w:t>
      </w:r>
    </w:p>
    <w:p w:rsidR="00174C0C" w:rsidRDefault="00174C0C" w:rsidP="00174C0C">
      <w:pPr>
        <w:pStyle w:val="ParagraphStyle"/>
        <w:spacing w:line="315" w:lineRule="atLeast"/>
        <w:jc w:val="both"/>
        <w:rPr>
          <w:b/>
          <w:lang w:val="pt-BR"/>
        </w:rPr>
      </w:pPr>
      <w:r w:rsidRPr="00174C0C">
        <w:rPr>
          <w:b/>
          <w:lang w:val="pt-BR"/>
        </w:rPr>
        <w:t>JOÃO ROBERTO MARTINS DE ARAÚJO</w:t>
      </w:r>
    </w:p>
    <w:p w:rsidR="00AF6AC3" w:rsidRPr="00EC4D9E" w:rsidRDefault="00AF6AC3" w:rsidP="00174C0C">
      <w:pPr>
        <w:pStyle w:val="ParagraphStyle"/>
        <w:spacing w:line="315" w:lineRule="atLeast"/>
        <w:jc w:val="both"/>
        <w:rPr>
          <w:lang w:val="pt-BR"/>
        </w:rPr>
      </w:pPr>
      <w:r w:rsidRPr="00EC4D9E">
        <w:t>CONTRATADA</w:t>
      </w:r>
    </w:p>
    <w:p w:rsidR="00BE156D" w:rsidRDefault="00BE156D" w:rsidP="00BE156D">
      <w:pPr>
        <w:pStyle w:val="ParagraphStyle"/>
        <w:spacing w:line="315" w:lineRule="atLeast"/>
        <w:jc w:val="both"/>
        <w:rPr>
          <w:lang w:val="pt-BR"/>
        </w:rPr>
      </w:pPr>
    </w:p>
    <w:p w:rsidR="00AF6AC3" w:rsidRPr="00D70245" w:rsidRDefault="00AF6AC3" w:rsidP="00BE156D">
      <w:pPr>
        <w:pStyle w:val="ParagraphStyle"/>
        <w:spacing w:line="315" w:lineRule="atLeast"/>
        <w:jc w:val="both"/>
        <w:rPr>
          <w:lang w:val="pt-BR"/>
        </w:rPr>
      </w:pPr>
    </w:p>
    <w:p w:rsidR="00AF6AC3" w:rsidRPr="00BE156D" w:rsidRDefault="00AF6AC3" w:rsidP="00BE156D">
      <w:pPr>
        <w:pStyle w:val="ParagraphStyle"/>
        <w:spacing w:line="315" w:lineRule="atLeast"/>
        <w:jc w:val="both"/>
      </w:pPr>
    </w:p>
    <w:p w:rsidR="00AF6AC3" w:rsidRDefault="00AF6AC3" w:rsidP="00BE156D">
      <w:pPr>
        <w:pStyle w:val="ParagraphStyle"/>
        <w:spacing w:line="315" w:lineRule="atLeast"/>
        <w:jc w:val="both"/>
      </w:pPr>
      <w:r w:rsidRPr="00BE156D">
        <w:t>Testemunhas:</w:t>
      </w:r>
    </w:p>
    <w:p w:rsidR="00C822CF" w:rsidRPr="00BE156D" w:rsidRDefault="00C822CF" w:rsidP="00BE156D">
      <w:pPr>
        <w:pStyle w:val="ParagraphStyle"/>
        <w:spacing w:line="315" w:lineRule="atLeast"/>
        <w:jc w:val="both"/>
        <w:rPr>
          <w:lang w:val="pt-BR"/>
        </w:rPr>
      </w:pPr>
    </w:p>
    <w:p w:rsidR="00BE156D" w:rsidRPr="00BE156D" w:rsidRDefault="00BE156D" w:rsidP="00BE156D">
      <w:pPr>
        <w:pStyle w:val="ParagraphStyle"/>
        <w:spacing w:line="315" w:lineRule="atLeast"/>
        <w:jc w:val="both"/>
        <w:rPr>
          <w:lang w:val="pt-BR"/>
        </w:rPr>
      </w:pPr>
    </w:p>
    <w:p w:rsidR="001F0B3E" w:rsidRPr="001B246C" w:rsidRDefault="001F0B3E" w:rsidP="001F0B3E">
      <w:pPr>
        <w:pStyle w:val="ParagraphStyle"/>
        <w:jc w:val="both"/>
        <w:rPr>
          <w:lang w:val="pt-BR"/>
        </w:rPr>
      </w:pPr>
      <w:r w:rsidRPr="00BE156D">
        <w:rPr>
          <w:lang w:val="pt-BR"/>
        </w:rPr>
        <w:t>NOME:</w:t>
      </w:r>
      <w:r w:rsidRPr="00BE156D">
        <w:t>JOELSON GONÇALVES</w:t>
      </w:r>
      <w:r>
        <w:rPr>
          <w:lang w:val="pt-BR"/>
        </w:rPr>
        <w:t xml:space="preserve">      </w:t>
      </w:r>
      <w:r w:rsidRPr="00BE156D">
        <w:rPr>
          <w:lang w:val="pt-BR"/>
        </w:rPr>
        <w:t>NOME:</w:t>
      </w:r>
      <w:r>
        <w:rPr>
          <w:lang w:val="pt-BR"/>
        </w:rPr>
        <w:t>JOSE DA LUZ DOS SANTOS CORDEIRO</w:t>
      </w:r>
    </w:p>
    <w:p w:rsidR="001F0B3E" w:rsidRPr="00BE156D" w:rsidRDefault="001F0B3E" w:rsidP="001F0B3E">
      <w:pPr>
        <w:pStyle w:val="ParagraphStyle"/>
        <w:jc w:val="both"/>
        <w:rPr>
          <w:lang w:val="pt-BR"/>
        </w:rPr>
      </w:pPr>
      <w:r w:rsidRPr="00BE156D">
        <w:rPr>
          <w:lang w:val="pt-BR"/>
        </w:rPr>
        <w:t>CPF:</w:t>
      </w:r>
      <w:r w:rsidRPr="00BE156D">
        <w:t>044</w:t>
      </w:r>
      <w:r>
        <w:rPr>
          <w:lang w:val="pt-BR"/>
        </w:rPr>
        <w:t>.</w:t>
      </w:r>
      <w:r w:rsidRPr="00BE156D">
        <w:t>715</w:t>
      </w:r>
      <w:r>
        <w:rPr>
          <w:lang w:val="pt-BR"/>
        </w:rPr>
        <w:t>.</w:t>
      </w:r>
      <w:r w:rsidRPr="00BE156D">
        <w:t>509</w:t>
      </w:r>
      <w:r>
        <w:rPr>
          <w:lang w:val="pt-BR"/>
        </w:rPr>
        <w:t>-</w:t>
      </w:r>
      <w:r w:rsidRPr="00BE156D">
        <w:t>18</w:t>
      </w:r>
      <w:r>
        <w:rPr>
          <w:lang w:val="pt-BR"/>
        </w:rPr>
        <w:t xml:space="preserve">                         </w:t>
      </w:r>
      <w:r w:rsidRPr="00BE156D">
        <w:rPr>
          <w:lang w:val="pt-BR"/>
        </w:rPr>
        <w:t>CPF:</w:t>
      </w:r>
      <w:r w:rsidRPr="00264E36">
        <w:t xml:space="preserve"> </w:t>
      </w:r>
      <w:r>
        <w:t>537.323.089-87</w:t>
      </w:r>
    </w:p>
    <w:sectPr w:rsidR="001F0B3E" w:rsidRPr="00BE156D" w:rsidSect="00506CCC">
      <w:headerReference w:type="default" r:id="rId7"/>
      <w:footerReference w:type="default" r:id="rId8"/>
      <w:pgSz w:w="11906" w:h="16838"/>
      <w:pgMar w:top="283" w:right="991" w:bottom="283" w:left="1701"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2F67" w:rsidRDefault="00802F67" w:rsidP="005E6BAE">
      <w:pPr>
        <w:spacing w:after="0" w:line="240" w:lineRule="auto"/>
      </w:pPr>
      <w:r>
        <w:separator/>
      </w:r>
    </w:p>
  </w:endnote>
  <w:endnote w:type="continuationSeparator" w:id="0">
    <w:p w:rsidR="00802F67" w:rsidRDefault="00802F67" w:rsidP="005E6B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BAE" w:rsidRPr="00EB2FE5" w:rsidRDefault="005E6BAE" w:rsidP="005E6BAE">
    <w:pPr>
      <w:tabs>
        <w:tab w:val="center" w:pos="4252"/>
        <w:tab w:val="right" w:pos="8504"/>
      </w:tabs>
      <w:spacing w:line="240" w:lineRule="auto"/>
      <w:jc w:val="center"/>
      <w:rPr>
        <w:rFonts w:ascii="Arial" w:hAnsi="Arial" w:cs="Arial"/>
        <w:b/>
        <w:color w:val="103826"/>
      </w:rPr>
    </w:pPr>
    <w:r w:rsidRPr="00EB2FE5">
      <w:rPr>
        <w:rFonts w:ascii="Arial" w:hAnsi="Arial" w:cs="Arial"/>
        <w:b/>
        <w:color w:val="103826"/>
      </w:rPr>
      <w:t>___________________________________________________________________</w:t>
    </w:r>
  </w:p>
  <w:p w:rsidR="005E6BAE" w:rsidRPr="00EB2FE5" w:rsidRDefault="005E6BAE" w:rsidP="005E6BAE">
    <w:pPr>
      <w:tabs>
        <w:tab w:val="center" w:pos="4252"/>
        <w:tab w:val="right" w:pos="8504"/>
      </w:tabs>
      <w:spacing w:line="240" w:lineRule="auto"/>
      <w:jc w:val="center"/>
      <w:rPr>
        <w:rFonts w:ascii="Arial" w:hAnsi="Arial" w:cs="Arial"/>
        <w:b/>
        <w:color w:val="103826"/>
      </w:rPr>
    </w:pPr>
    <w:r w:rsidRPr="00EB2FE5">
      <w:rPr>
        <w:rFonts w:ascii="Arial" w:hAnsi="Arial" w:cs="Arial"/>
        <w:b/>
        <w:color w:val="103826"/>
      </w:rPr>
      <w:t>Rua Moisés Lupion, 1001 – Centro – CEP 85270-000 – Palmital – PR</w:t>
    </w:r>
  </w:p>
  <w:p w:rsidR="005E6BAE" w:rsidRPr="00EB2FE5" w:rsidRDefault="005E6BAE" w:rsidP="005E6BAE">
    <w:pPr>
      <w:pStyle w:val="Rodap"/>
      <w:jc w:val="center"/>
      <w:rPr>
        <w:color w:val="103826"/>
      </w:rPr>
    </w:pPr>
    <w:r w:rsidRPr="00EB2FE5">
      <w:rPr>
        <w:rFonts w:ascii="Arial" w:hAnsi="Arial" w:cs="Arial"/>
        <w:b/>
        <w:color w:val="103826"/>
      </w:rPr>
      <w:t>Fone Fax: (42) 3657-1222</w:t>
    </w:r>
  </w:p>
  <w:p w:rsidR="005E6BAE" w:rsidRDefault="005E6BAE">
    <w:pPr>
      <w:pStyle w:val="Rodap"/>
    </w:pPr>
  </w:p>
  <w:p w:rsidR="005E6BAE" w:rsidRDefault="005E6BA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2F67" w:rsidRDefault="00802F67" w:rsidP="005E6BAE">
      <w:pPr>
        <w:spacing w:after="0" w:line="240" w:lineRule="auto"/>
      </w:pPr>
      <w:r>
        <w:separator/>
      </w:r>
    </w:p>
  </w:footnote>
  <w:footnote w:type="continuationSeparator" w:id="0">
    <w:p w:rsidR="00802F67" w:rsidRDefault="00802F67" w:rsidP="005E6B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BAE" w:rsidRDefault="005E6BAE">
    <w:pPr>
      <w:pStyle w:val="Cabealho"/>
    </w:pPr>
    <w:r>
      <w:rPr>
        <w:noProof/>
        <w:lang w:eastAsia="pt-BR"/>
      </w:rPr>
      <w:drawing>
        <wp:inline distT="0" distB="0" distL="0" distR="0" wp14:anchorId="2A52C66A" wp14:editId="4492A5C7">
          <wp:extent cx="5486400" cy="104775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1047750"/>
                  </a:xfrm>
                  <a:prstGeom prst="rect">
                    <a:avLst/>
                  </a:prstGeom>
                  <a:noFill/>
                  <a:ln>
                    <a:noFill/>
                  </a:ln>
                </pic:spPr>
              </pic:pic>
            </a:graphicData>
          </a:graphic>
        </wp:inline>
      </w:drawing>
    </w:r>
  </w:p>
  <w:p w:rsidR="005E6BAE" w:rsidRDefault="005E6BAE">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BAE"/>
    <w:rsid w:val="00174C0C"/>
    <w:rsid w:val="001F0B3E"/>
    <w:rsid w:val="00241012"/>
    <w:rsid w:val="00354E29"/>
    <w:rsid w:val="00392745"/>
    <w:rsid w:val="00412356"/>
    <w:rsid w:val="00494DB4"/>
    <w:rsid w:val="004C7680"/>
    <w:rsid w:val="00506CCC"/>
    <w:rsid w:val="00524E25"/>
    <w:rsid w:val="005476CB"/>
    <w:rsid w:val="005A17C5"/>
    <w:rsid w:val="005A5736"/>
    <w:rsid w:val="005B119C"/>
    <w:rsid w:val="005E6BAE"/>
    <w:rsid w:val="00622B9B"/>
    <w:rsid w:val="006749C8"/>
    <w:rsid w:val="006B1E99"/>
    <w:rsid w:val="006D6A4E"/>
    <w:rsid w:val="00791201"/>
    <w:rsid w:val="007B77DF"/>
    <w:rsid w:val="00802F67"/>
    <w:rsid w:val="00807DD0"/>
    <w:rsid w:val="008214DC"/>
    <w:rsid w:val="008E639D"/>
    <w:rsid w:val="00912949"/>
    <w:rsid w:val="0096083D"/>
    <w:rsid w:val="00963AF4"/>
    <w:rsid w:val="0098547E"/>
    <w:rsid w:val="00992CE4"/>
    <w:rsid w:val="009A127A"/>
    <w:rsid w:val="00A71314"/>
    <w:rsid w:val="00AC3CF3"/>
    <w:rsid w:val="00AD67A5"/>
    <w:rsid w:val="00AF6AC3"/>
    <w:rsid w:val="00B53002"/>
    <w:rsid w:val="00B71E21"/>
    <w:rsid w:val="00BB4BD9"/>
    <w:rsid w:val="00BE156D"/>
    <w:rsid w:val="00C60779"/>
    <w:rsid w:val="00C70362"/>
    <w:rsid w:val="00C822CF"/>
    <w:rsid w:val="00CD23AD"/>
    <w:rsid w:val="00CF2E6D"/>
    <w:rsid w:val="00CF338D"/>
    <w:rsid w:val="00D178F1"/>
    <w:rsid w:val="00D70245"/>
    <w:rsid w:val="00DF00B5"/>
    <w:rsid w:val="00E33851"/>
    <w:rsid w:val="00EC4D9E"/>
    <w:rsid w:val="00ED6B91"/>
    <w:rsid w:val="00F27040"/>
    <w:rsid w:val="00F4130E"/>
    <w:rsid w:val="00F672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823A68-BE3D-43BD-BDEE-78220A60D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6BAE"/>
    <w:rPr>
      <w:rFonts w:eastAsiaTheme="minorEastAsia"/>
      <w:lang w:eastAsia="pt-BR"/>
    </w:rPr>
  </w:style>
  <w:style w:type="paragraph" w:styleId="Ttulo8">
    <w:name w:val="heading 8"/>
    <w:basedOn w:val="Normal"/>
    <w:next w:val="Normal"/>
    <w:link w:val="Ttulo8Char"/>
    <w:uiPriority w:val="99"/>
    <w:qFormat/>
    <w:rsid w:val="00C60779"/>
    <w:pPr>
      <w:spacing w:before="240" w:after="60" w:line="240" w:lineRule="auto"/>
      <w:outlineLvl w:val="7"/>
    </w:pPr>
    <w:rPr>
      <w:rFonts w:ascii="Times New Roman" w:eastAsia="Times New Roman" w:hAnsi="Times New Roman" w:cs="Times New Roman"/>
      <w:i/>
      <w:i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5E6BAE"/>
    <w:pPr>
      <w:autoSpaceDE w:val="0"/>
      <w:autoSpaceDN w:val="0"/>
      <w:adjustRightInd w:val="0"/>
      <w:spacing w:after="0" w:line="240" w:lineRule="auto"/>
    </w:pPr>
    <w:rPr>
      <w:rFonts w:ascii="Arial" w:hAnsi="Arial" w:cs="Arial"/>
      <w:sz w:val="24"/>
      <w:szCs w:val="24"/>
      <w:lang w:val="x-none"/>
    </w:rPr>
  </w:style>
  <w:style w:type="paragraph" w:styleId="Textodebalo">
    <w:name w:val="Balloon Text"/>
    <w:basedOn w:val="Normal"/>
    <w:link w:val="TextodebaloChar"/>
    <w:uiPriority w:val="99"/>
    <w:semiHidden/>
    <w:unhideWhenUsed/>
    <w:rsid w:val="005E6BAE"/>
    <w:pPr>
      <w:spacing w:after="0" w:line="240" w:lineRule="auto"/>
    </w:pPr>
    <w:rPr>
      <w:rFonts w:ascii="Tahoma" w:eastAsiaTheme="minorHAnsi" w:hAnsi="Tahoma" w:cs="Tahoma"/>
      <w:sz w:val="16"/>
      <w:szCs w:val="16"/>
      <w:lang w:eastAsia="en-US"/>
    </w:rPr>
  </w:style>
  <w:style w:type="character" w:customStyle="1" w:styleId="TextodebaloChar">
    <w:name w:val="Texto de balão Char"/>
    <w:basedOn w:val="Fontepargpadro"/>
    <w:link w:val="Textodebalo"/>
    <w:uiPriority w:val="99"/>
    <w:semiHidden/>
    <w:rsid w:val="005E6BAE"/>
    <w:rPr>
      <w:rFonts w:ascii="Tahoma" w:hAnsi="Tahoma" w:cs="Tahoma"/>
      <w:sz w:val="16"/>
      <w:szCs w:val="16"/>
    </w:rPr>
  </w:style>
  <w:style w:type="paragraph" w:styleId="Cabealho">
    <w:name w:val="header"/>
    <w:basedOn w:val="Normal"/>
    <w:link w:val="CabealhoChar"/>
    <w:uiPriority w:val="99"/>
    <w:unhideWhenUsed/>
    <w:rsid w:val="005E6BAE"/>
    <w:pPr>
      <w:tabs>
        <w:tab w:val="center" w:pos="4252"/>
        <w:tab w:val="right" w:pos="8504"/>
      </w:tabs>
      <w:spacing w:after="0" w:line="240" w:lineRule="auto"/>
    </w:pPr>
    <w:rPr>
      <w:rFonts w:eastAsiaTheme="minorHAnsi"/>
      <w:lang w:eastAsia="en-US"/>
    </w:rPr>
  </w:style>
  <w:style w:type="character" w:customStyle="1" w:styleId="CabealhoChar">
    <w:name w:val="Cabeçalho Char"/>
    <w:basedOn w:val="Fontepargpadro"/>
    <w:link w:val="Cabealho"/>
    <w:uiPriority w:val="99"/>
    <w:rsid w:val="005E6BAE"/>
  </w:style>
  <w:style w:type="paragraph" w:styleId="Rodap">
    <w:name w:val="footer"/>
    <w:basedOn w:val="Normal"/>
    <w:link w:val="RodapChar"/>
    <w:uiPriority w:val="99"/>
    <w:unhideWhenUsed/>
    <w:rsid w:val="005E6BAE"/>
    <w:pPr>
      <w:tabs>
        <w:tab w:val="center" w:pos="4252"/>
        <w:tab w:val="right" w:pos="8504"/>
      </w:tabs>
      <w:spacing w:after="0" w:line="240" w:lineRule="auto"/>
    </w:pPr>
    <w:rPr>
      <w:rFonts w:eastAsiaTheme="minorHAnsi"/>
      <w:lang w:eastAsia="en-US"/>
    </w:rPr>
  </w:style>
  <w:style w:type="character" w:customStyle="1" w:styleId="RodapChar">
    <w:name w:val="Rodapé Char"/>
    <w:basedOn w:val="Fontepargpadro"/>
    <w:link w:val="Rodap"/>
    <w:uiPriority w:val="99"/>
    <w:rsid w:val="005E6BAE"/>
  </w:style>
  <w:style w:type="character" w:customStyle="1" w:styleId="Ttulo8Char">
    <w:name w:val="Título 8 Char"/>
    <w:basedOn w:val="Fontepargpadro"/>
    <w:link w:val="Ttulo8"/>
    <w:uiPriority w:val="99"/>
    <w:rsid w:val="00C60779"/>
    <w:rPr>
      <w:rFonts w:ascii="Times New Roman" w:eastAsia="Times New Roman" w:hAnsi="Times New Roman" w:cs="Times New Roman"/>
      <w:i/>
      <w:iCs/>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93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DBB53-9018-4613-A85E-F177D1D38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13</Pages>
  <Words>3192</Words>
  <Characters>17240</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ferraz</cp:lastModifiedBy>
  <cp:revision>39</cp:revision>
  <dcterms:created xsi:type="dcterms:W3CDTF">2018-06-15T12:04:00Z</dcterms:created>
  <dcterms:modified xsi:type="dcterms:W3CDTF">2020-03-23T18:57:00Z</dcterms:modified>
</cp:coreProperties>
</file>