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F6" w:rsidRPr="005D3021" w:rsidRDefault="00075AF6" w:rsidP="00075AF6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075AF6" w:rsidRDefault="00075AF6" w:rsidP="00075AF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075AF6" w:rsidRPr="00075AF6" w:rsidRDefault="00075AF6" w:rsidP="00075AF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075AF6" w:rsidRDefault="00075AF6" w:rsidP="00075AF6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075AF6" w:rsidRDefault="00075AF6" w:rsidP="00075AF6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58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21/201</w:t>
      </w:r>
      <w:r>
        <w:rPr>
          <w:b/>
          <w:bCs/>
          <w:lang w:val="pt-BR"/>
        </w:rPr>
        <w:t>9</w:t>
      </w:r>
      <w:r>
        <w:t xml:space="preserve"> que teve por objeto a </w:t>
      </w:r>
      <w:r>
        <w:rPr>
          <w:b/>
          <w:bCs/>
        </w:rPr>
        <w:t>AQUISIÇÃO DE MEDICAMENTOS PARA SUPRIR AS NECESSIDADES DA FARMACIA DA UNIDADE DE SAUDE CENTRAL DA PREFEITURA MUNICIPAL DE PALMITAL - PR.,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</w:t>
      </w:r>
      <w:bookmarkStart w:id="0" w:name="_GoBack"/>
      <w:r w:rsidR="00FE395A">
        <w:rPr>
          <w:rFonts w:ascii="Calibri" w:hAnsi="Calibri" w:cs="Calibri"/>
          <w:b/>
          <w:bCs/>
        </w:rPr>
        <w:t>TIPO</w:t>
      </w:r>
      <w:r w:rsidR="00FE395A">
        <w:rPr>
          <w:rFonts w:ascii="Calibri" w:hAnsi="Calibri" w:cs="Calibri"/>
        </w:rPr>
        <w:t xml:space="preserve"> </w:t>
      </w:r>
      <w:r w:rsidR="00FE395A">
        <w:rPr>
          <w:rFonts w:ascii="Calibri" w:hAnsi="Calibri" w:cs="Calibri"/>
          <w:b/>
          <w:bCs/>
        </w:rPr>
        <w:t>MENOR PREÇO POR ITEM</w:t>
      </w:r>
      <w:bookmarkEnd w:id="0"/>
      <w:r>
        <w:rPr>
          <w:rFonts w:ascii="Calibri" w:hAnsi="Calibri" w:cs="Calibri"/>
          <w:b/>
          <w:bCs/>
        </w:rPr>
        <w:t>&gt;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075AF6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075AF6" w:rsidRDefault="00075AF6" w:rsidP="00075AF6">
      <w:pPr>
        <w:pStyle w:val="ParagraphStyle"/>
        <w:jc w:val="both"/>
        <w:rPr>
          <w:rFonts w:ascii="Times New Roman" w:hAnsi="Times New Roman" w:cs="Times New Roman"/>
        </w:rPr>
      </w:pPr>
    </w:p>
    <w:p w:rsidR="00075AF6" w:rsidRDefault="00075AF6" w:rsidP="00075AF6">
      <w:pPr>
        <w:pStyle w:val="ParagraphStyle"/>
        <w:spacing w:line="315" w:lineRule="atLeast"/>
        <w:ind w:right="15"/>
        <w:jc w:val="both"/>
      </w:pPr>
    </w:p>
    <w:tbl>
      <w:tblPr>
        <w:tblW w:w="5473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197"/>
        <w:gridCol w:w="663"/>
        <w:gridCol w:w="46"/>
        <w:gridCol w:w="142"/>
        <w:gridCol w:w="93"/>
        <w:gridCol w:w="49"/>
        <w:gridCol w:w="50"/>
        <w:gridCol w:w="39"/>
        <w:gridCol w:w="702"/>
        <w:gridCol w:w="281"/>
        <w:gridCol w:w="62"/>
        <w:gridCol w:w="76"/>
        <w:gridCol w:w="561"/>
        <w:gridCol w:w="23"/>
        <w:gridCol w:w="117"/>
        <w:gridCol w:w="215"/>
        <w:gridCol w:w="64"/>
        <w:gridCol w:w="596"/>
        <w:gridCol w:w="105"/>
        <w:gridCol w:w="141"/>
        <w:gridCol w:w="139"/>
        <w:gridCol w:w="89"/>
        <w:gridCol w:w="567"/>
        <w:gridCol w:w="45"/>
        <w:gridCol w:w="48"/>
        <w:gridCol w:w="92"/>
        <w:gridCol w:w="98"/>
        <w:gridCol w:w="660"/>
        <w:gridCol w:w="758"/>
        <w:gridCol w:w="660"/>
      </w:tblGrid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CIAMED DISTRIBUIDORA DE MEDICAMENTOS LTDA.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CLARITROMICINA 500MG (COD- BR0268439)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50MCG/DOSE  NASAL 20ML (COD- BR0267582)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 BR0398712) DE FLUTICASONA 50 MCG USO INALATORIO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GLAXO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85,13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2.553,90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50 MG (COD- BR0272366)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VALEANT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250 MG (COD- BR0433279)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327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500 MG (COD- BR0352912)  </w:t>
            </w:r>
          </w:p>
        </w:tc>
        <w:tc>
          <w:tcPr>
            <w:tcW w:w="112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ABBOTT</w:t>
            </w:r>
          </w:p>
        </w:tc>
        <w:tc>
          <w:tcPr>
            <w:tcW w:w="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267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6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12.143,90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DIMASTER COM DE PROD HOSP LTDA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FOLICO 5 MG (COD- BR0267503)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ALENDRONATO DE SODIO 70 MG (COD- BR0269462)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DELTA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0,187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1.122,00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 MG/ML 60ML (COD- BR0271111)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500 MG (COD- BR0267140)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0,464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BENZILPENICILINA PROCAÍNA + BENZILPENICILINA POTÁSSICA (COD-BR0270614) 300.000 UI + 100.000 UI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PÓ PARA SUSPENSÃO INJETÁVEL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4,47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894,00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 (COD- BR0270622) 6,67MG+DIPIRONA SODICA 33,3 MG GTS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8.250,00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20MG/ML 100ML (COD- BR0272454)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(BR0276658) METOPROLOL 100MG 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(BR0284106)RESPIRIDONA 1MG SOLUÇÃO ORAL COM 30 ML 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10,69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1.069,00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(BR0294887) SALBUTAMOL 100MCG/DOSE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7,15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2.860,00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(BR0448758) METRONIDAZOL 100MG/G (10%)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1MG/G (0,1%) 10GR (COD- BR0267643)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6.600,00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DIPROPIONATO BECLOMETASONA 250MCG/DOSE 200 DOSES (COD- BR0267203)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GLENMARK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32,40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GUACO XAROPE 100ML (COD- BR0433940)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5.670,00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HIDROXIDO DE ALUMÍNIO 61,5 MG/ML 100ML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1,99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5.970,00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50 MG/ML 30ML (COD- BR0294643)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9.450,00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600 MG (COD- BR0267676)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25MG/ML DE FEII 30ML (COD-BR0292345)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14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FERROSO 40 MG DE FEII (COD- BR0292344)  </w:t>
            </w:r>
          </w:p>
        </w:tc>
        <w:tc>
          <w:tcPr>
            <w:tcW w:w="11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8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60.000,00</w:t>
            </w:r>
          </w:p>
        </w:tc>
        <w:tc>
          <w:tcPr>
            <w:tcW w:w="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2.160,00</w:t>
            </w:r>
          </w:p>
        </w:tc>
      </w:tr>
      <w:tr w:rsidR="00075AF6" w:rsidTr="00075AF6">
        <w:trPr>
          <w:gridAfter w:val="1"/>
          <w:wAfter w:w="660" w:type="dxa"/>
        </w:trPr>
        <w:tc>
          <w:tcPr>
            <w:tcW w:w="8222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95.165,00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 FARMAS COMERCIO DE MEDICAMENTOS EIRELI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RETINOL 50.000 U.I/ML, (CÓD- BR0399414) , COLECALCIFEROL 10.000 U.I/ML - 20ML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DESTILADA AMPOLA 10ML (COD- BR0315056)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SANTEC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0,25 MG (COD- BR0271358)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0,119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ANESTESICO CLORIDRATO DE LIDOCAINA 20MG/ML (COD- BR0269843)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2,42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32MCG/DOSE (COD-BR0266706)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2.690,00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(COD- BR0317787) 0,08ML; MENTOL 0,008G; SALICILATO DE METILA 0,02 ML-AEROSSOL 120 ML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11,55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CÂNFORA 0,03 G; ESSENCIA DE TEREBENTINA 0,05ML;MENTOL 0,005G; SALICILATO DE METILA 0,02 ML-POMADA DE 30 G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5,74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CETOCONAZOL 20MG/G(2%) XAMPU (COD- BR0271103)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(COD- BR0340101) PÓ LIÓFILO P/ INJETÁVEL, ENDOVENOSO - FR AMPOLA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60 MG (COD- BR0302443)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LINCOMICINA 300 MG/2ML AMPOLA (COD- BR0268492)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WYETH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11,11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33.330,00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LINCOMICINA 300MG/ML (COD- BR0268492)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WYTETH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18,34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METILFENIDATO 10 MG (COD- BR0272320)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(BR0268390) SAIS PARA REIDRATAÇÃO ORAL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SACHE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(BR0284105) </w:t>
            </w:r>
            <w:r>
              <w:rPr>
                <w:sz w:val="20"/>
                <w:szCs w:val="20"/>
              </w:rPr>
              <w:lastRenderedPageBreak/>
              <w:t xml:space="preserve">RESPIRIDONA 3MG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PRATIDON</w:t>
            </w:r>
            <w:r>
              <w:rPr>
                <w:sz w:val="20"/>
                <w:szCs w:val="20"/>
              </w:rPr>
              <w:lastRenderedPageBreak/>
              <w:t>ADUZZI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(BR0363597) PERMETRINA 50MG/ML (5%) 60ML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 (COD- BR0267195)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SANTISA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DIGOXINA 0,25 MG (COD- BR0267647)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ESTRADIOL 1MG/G (COD- BR0267208)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SODICA 100 MG (COD- BR0267657)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HIPROMELOSE 5 MG/ML (0,5%) 15ML (COD- BR0270042)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FILMCELL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10,20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NITROFURANTOINA 100 MG (COD- BR0268273)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300 MG (COD- BR0273257) 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RAMBAXY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100 MG (COD- BR0272851)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2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50 MG (COD- BR0272850)  </w:t>
            </w:r>
          </w:p>
        </w:tc>
        <w:tc>
          <w:tcPr>
            <w:tcW w:w="112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26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40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92.025,00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HORTOPLUS PRODUTOS ODONTOLOGICOS E HOSPITALARES LTDA ME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SOLUÇÃO FISIOLOGICA NASAL    (CLORETO DE SODIO) 0,9  ML FRS C/ 30 ML (COD- BR0437160)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BR0434912)  DIOSMINA, ASSOCIADA Á HESPERIDINA, 180 MG + 20 MG/G GRANULADO- SACHE 05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BR0442703) CEFTRIAXONA SÓDICA, 500 MG INJETÁVEL USO INTRAMUSCULAR - FR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BR04491MULTIVITAMINAS, VITS: B2; B3; B6; C, ASSOCIADAS À FRUTOSE SOLUÇÃO INJETÁVEL 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  5 MG/ML, XAROPE INFANTIL - 120 ML (COD- BR0293891)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ACETATO DE BETAMETASONA 3MG/ML (COD- BR0270597) + FOSFATO DISSÓDICO DE BETAMETASONA 3MG/ML INJETAVEL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UNIÃO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ACETIL-SALICILICO TAMPONADO 100 MG COMP (CÓD-BR0270965)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ACETILSALICILICO 100MG (COD- BR0267502)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MEFENAMICO 500 MG COMP (COD- BR0271670)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ADALAT SUBLINGUAL 10 MG (NIFEDIPINO) C/ 60 CÁPSULA (GTS)  COD- BR0267728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400 MG (COD- BR0267506)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ALOPURINOL 300 MG (COD- BR0267509)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0,5 MG (COD- BR0271357)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1MG (COD- BR0271356)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ALPRAZOLAM 2 MG (COD- BR0284465)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AMINOFILINA 24MG/ML 10 ML AMPOLA (COD- BR0292402)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AMIODARONA 50MG/ML AMPOLA 3ML (COD- BR0271710)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CLARITROMICINA + (COD- BR0270711) ESOMEPRAZOL 500MG + 500MG + 20 MG CX COM 56 CPS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6.285,00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500 MG (COD- BR0271089)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APARELHO MEDIDOR DE GLICEMIA ACCU CHECK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25 MG (COD- BR0267516)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AZITROMICINA 40MG/ML 15ML (COD- BR0268949)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POTÁSSICA 5.000.000 UI (COD- BR0270613) PÓ PARA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BROMOPRIDA 10MG/2ML AMPOLA (COD- BR0269958)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BUDESONIDA 64MCG/DOSE (COD- BR0266707)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(COD- BR0267283)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20MG/ML - 1ML AMPOLA (COD- BR0267282)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20MGR/5ML+DIPIRONA SODICA 2.5GR/5ML  AMPOLA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50 MG (COD- BR0267615)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200 MG (COD- BR0272458)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CR 400 MG (COD- BR0267617)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CARBONATO DE LITIO 300 MG (COD- BR0267621)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CARVÃO VEGETAL ATIVADO PÓ PARA USO ORAL  (COD- BR0434505)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12,5 MG (COD- BR0267564)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25 MG (COD- BR0267567)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3,125 MG (COD- BR0267566)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CARVEDILOL 6,25 MG (COD- BR0267565)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CEFTRIAXONA SÓDICA, 0 1 G, ENDOVENOSO-FR AMPOLA (COD- BR0450890)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100 MG - COMP (COD- BR0393813)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CETOPROFENO, SAL LISINATO, 320 MG (COD- BR0392663)   LIBERAÇÃO PROLONGADA - CAPS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9MG/ML SOLUÇÃO NASAL 10ML (COD- BR0437160)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BIPERIDENO 4 MG CP (COD- BR0448634)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CIPROFLOXACINO 500 MG (COD- BR0267632)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DULOXETINA </w:t>
            </w:r>
            <w:r>
              <w:rPr>
                <w:sz w:val="20"/>
                <w:szCs w:val="20"/>
              </w:rPr>
              <w:lastRenderedPageBreak/>
              <w:t xml:space="preserve">30 MG (COD- BR0302442)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NOVA </w:t>
            </w:r>
            <w:r>
              <w:rPr>
                <w:sz w:val="20"/>
                <w:szCs w:val="20"/>
              </w:rPr>
              <w:lastRenderedPageBreak/>
              <w:t>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 MG (COD- BR0267312)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METOCLOPRAMIDA 10MG/2ML AMPOLA (COD- BR0267310)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METOCLOPRAMINA 4MG/ML 10ML/GTS (COD- BR0267311)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100 MG (COD- BR0272363)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25 MG (COD- BR0272364)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SERTRALINA 50 MG (COD- BR0272365)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AUROBINDO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TETRACAINA+CLORIDRATO DE  (COD- BR0396853) FENILEFRINA SOL OFTALMICA-10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133,80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(BR0267378) NISTATINA 100.000 UI/ML 50ML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(BR0267688) METILDOPA 500MG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(BR0267689) METILDOPA 250MG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(BR0267741) PREDNISONA 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(BR0267743) PREDNISONA 20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(BR0267768) PROMETAZINA 25 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(BR0267772) PROPRANOLOL 40MG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(BR0267777) PARACETAMOL 200 MG/ML 15ML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(BR0267778) PARACETAMOL 500MG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(BR0268150) PREDNISOLONA 3MG/ML 60ML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6.625,00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(BR0268158) PERIMETAMINA 25MG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(BR0271606) NORTRIPTILINA 25MG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1,74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(BR0272329) PETIDINA 50MG/ML AMPOLA 2ML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(BR0273135) PROPATILNITRATO 10MG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(BR0273467) LORATADINA 1 MG/ML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8.064,00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(BR0273940) PARAXETINA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(BR0279297) NISTATINA, ASSOCIADA COM ÓXIDO DE ZINCO, 100.000UI +  200 MG/G CREME - 40 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TB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(BR0335112)PENTOXIFILINA 20MG/ML AMPOLA 5ML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(BR0398701) RANITIDINA 15MG/ML 120ML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1.835,00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(BR0419016) ONDANSETRONA 4MG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 BR0271607) NORTRIPLINA 75MG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COD-(BR0267646)  MALEATO DEXCLORFENIRAMINA 0,4MG/ML  100ML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COMPLEXO B 2ML AMPOLA (COD- BR0363088)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30MG (COD- BR0273150)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DEFLAZACORTE 6MG (COD- BR0273148)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DESLORATADINA 0,5MG SUSPENSÃO 60ML (COD- BR0337468)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4MG/ML AMPOLA 2ML (COD- BR0292427)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DEXAMETASONA, ASSOCIADA Á DIPIRONA (COD- BR0363561) SÓDICA E HIDROXICOBALAMINA AMPOLA 1: 1,5 MG + 500 MG/ML, AMPOLA 2: 5 MG/ML, SOLUÇÃO INJETÁVEL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DEXPANTENOL, 50 MG/G, POMADA 30 GR (COD- BR0299236)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25MG/ML AMPOLA 3ML(COD- BR0270999)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3.575,00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DICLOFENACO DE SODIO 50MG (COD-BR0271000)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10 MG (COD- BR0273396)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DINITRATO ISOSSORBIDA 5MG (COD- BR0273395)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500 MG/ML AMPOLA 2 </w:t>
            </w:r>
            <w:r>
              <w:rPr>
                <w:sz w:val="20"/>
                <w:szCs w:val="20"/>
              </w:rPr>
              <w:lastRenderedPageBreak/>
              <w:t xml:space="preserve">ML (COD- BR0268252)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NEOQUIMI</w:t>
            </w:r>
            <w:r>
              <w:rPr>
                <w:sz w:val="20"/>
                <w:szCs w:val="20"/>
              </w:rPr>
              <w:lastRenderedPageBreak/>
              <w:t>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500MG/ML 10ML (COD- BR0267205)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DISSULFIRAM, 250 MG-COMP (COD- BR0272587)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SANOFI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DOPAMINA 5MG/ML AMPOLA 10ML (COD- BR0268960)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DRAMIN 50MG/ML AMPOLA 1 ML (COD- BR0272217)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DUTASTERIDA 0,5 MG + TANSULOSINA 0,4 MG (COD- BR0428705)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EMPAGLIFLOZINA 25 MG (COD- BR0434874)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BOEHRINGER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EPINEFRINA 1MG/ML AMPOLA 1ML (COD- BR0268255)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ESOMEPRAZOL 20 MG (COD- BR0274186)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93.840,00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100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50 MG (COD- BR0338134)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ESTOLATO ERITROMICINA 50 MG/ML 60ML (COD- BR0269998)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FENITOINA 50MG/ML AMPOLA 5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200MG/ML AMPOLA 1 ML  (COD- BR0300722)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FENOXIMETILPENICILINA POTÁSSICA 500.000 UI (COD- BR0272971)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FINASTERIDA 5MG (COD- BR0275963)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FUMARATO DE FORMOTEROL DIIDRATADO (COD BR0352408) 12 MCG PARA INALAÇÃO  COM 60 CAP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823,80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FUROATO DE MOMETASONA 0,05 MG SPRAY 60 ATOM (COD- BR0337457)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SCHERING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1.016,40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10MG/ML AMPOLA 2 ML (COD- BR0267666)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FUROSEMIDA 40 MG (COD- BR0267663)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50% AMPOLA 10 ML (COD- BR0267541)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 (COD- BR0267669)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HIDRALAZINA 20 MG/ML AMPOLA 1 ML  (COD- BR0268115)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IBUPROFENO 300 MG (COD- BR0267677)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LORATADINA 10 MG (COD- BR0273466)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TRIMEBUTINA COD-(BR0296657)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ALTHAIA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METRONIDAZOL 250 MG (COD- BR0267717)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MIDAZOLAN 15 MG (COD- BR0272817)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MEDLEY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MONTELUCASTE DE SODIO 4 MG SACHE CX COM 30 UND (COD- BR0392836)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NISTATINA CREME VAGINAL 50GR (COD- BR0266788)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OLEO MINERAL 100ML (COD- BR0233632)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OMPLEXO B, VITAMINAS: B1,B2,B6,B12 E PP (COD- BR0272092)  SOLUÇÃO ORAL - GOTAS - 20 ML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PHARMASCIENCE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PROMETAZINA 25MG/2ML AMPOLA 2ML (COD- BR0267768)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PROPIONATO DE FLUTICASONA 50 MCG SPRAY 120DS (COD- BR0448572)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SANVAL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SALBUTAMOL 4MG/5ML 120ML (COD- BR0292331)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(COD-BR0398710)  DE FLUTICASONA 250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4.606,50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SALMETEROL 25MCG + PROPIONATO DE (COD- BR0317787)   FLUTICASONA 125 MCG USO INALATORIO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2.379,60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40 MG-COMP (COD- BR0412963)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SIMETICONA, 75 MG/ML, SOLUÇÃO ORAL-GOTAS-10ML (COD- BR0412966)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SUCCINATO DE DESVENLAFAXINA, 100 MG-COMP (COD- BR0404152)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400MG+80MG (COD- </w:t>
            </w:r>
            <w:r>
              <w:rPr>
                <w:sz w:val="20"/>
                <w:szCs w:val="20"/>
              </w:rPr>
              <w:lastRenderedPageBreak/>
              <w:t xml:space="preserve">BR0308882)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20 MG/ML (COD- BR0269761)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1.625,00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40 MG/ML AMPOLA 2ML (COD- BR0268256)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GENTAMICINA 80 MG/ML AMPOLA 2ML (COD- BR0269759)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(COD- BR0274227)  500 MG + SULFATO DE CONDROITINA 400 MG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GLICOSAMINA 1.500 MG + SULFATO DE CONDROITINA 1.200 MG CAIXA C/ 30 SACHE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EUROFARMA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3.275,70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MAGNESIO 10% AMPOLA 10 ML (COD- BR0268076)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GENTAMICINA 5MG/ML (0,5%) COLIRIO (COD- BR0372372)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ALLERGAN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TICAGRELOR 90 MG (COD- BR0400852)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TOPIRAMATO 25 MG (COD- BR0272849)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VALSARTANA, ASSOCIADO À (COD- BR0395162)  HIDROCLOROTIAZIDA, 320 MG + 25 MG -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VENLAFAXINA 37,5 MG (COD- BR0272381)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VERAPAMIL 80 MG (COD- BR0267425)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ZOLPIDEM, 10 MG - COMP (COD- BR0278316)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NOVA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468.970,04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INOVAMED COMERCIO DE MEDICAMENTOS LTDA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 BR0448608) CARBONATO DE CALCIO + COLECALCIFEROL  600MG DE CALCIO + 400 UI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CALCINUTRI 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2.254,00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ACEBROFILINA, 10 MG/ML, XAROPE ADULTO - 120 ML (COD- BR0293892)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1.867,50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ACICLOVIR 200 MG (COD- BR0268370)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BESILATO ANLODIPINO 5MG (COD- BR0272434)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BESILAPIN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BULTIBROMETO DE ESCOPOLAMINA 10 MG + PARACETAMOL (COD- BR0270971) 250MG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ESPASLIT DUO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CITALOPRAM 20 MG (COD- BR0272903)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CLONAZEPAM 2,5MG/ML 20ML (COD- BR0270120)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1,789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8.945,00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BIPERIDENO 2 MG (COD- BR0270140)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CINETOL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150 MG (COD- BR0272380)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VENLAFAXINA 75 MG (COD- BR0272382)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(BR0267736) RANITIDINA 150MG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(BR0267892) PANTOPRAZOL 40MG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(BR0268162) NITRATO DE MICONAZOL 20MG/G (2%) 80GR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(BR0268848) PANTOPRAZOL 20 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(BR0273400) MONONITRATO ISOSSORBIDA 20MG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ZYDUS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(BR0276271) MONTELUCASTE DE SÓDIO 10MG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UNIAIR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(BR0291770) OXALATO DE ESCITALOPRAM 10MG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(BR0394655) MONTELUCASTE DE </w:t>
            </w:r>
            <w:r>
              <w:rPr>
                <w:sz w:val="20"/>
                <w:szCs w:val="20"/>
              </w:rPr>
              <w:lastRenderedPageBreak/>
              <w:t xml:space="preserve">SÓDIO 5MG 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UNIAIR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FLUCONAZOL 150 MG (COD- BR0267662)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0,345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ITRACONAZOL 100 MG (COD- BR0268861)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TRAXONOL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LACTULOSE 667 MG/ML 120ML (COD- BR0305247)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NUTRIEX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250,15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LEVODOPA + CARBIDOPA 250 MG + 25 MG (COD- BR0270130)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PARKIDOPA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25 MCG (COD- BR0268124)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50 MCG (COD- BR0268123)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EUTHYROX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20 MG COD-(BR0267652)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MALEATO DE ENALAPRIL COD-(BR0267651)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ONEFARMA/CIMED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TANSULOSINA 0,4 MG (COD- BR0396211)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TETRACICLINA 500 MG (COD- BR0267393)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TIAMINA 300 MG (COD- BR0272341)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VALPROATO DE SODIO 50MG/ML (BR0328532)  </w:t>
            </w:r>
          </w:p>
        </w:tc>
        <w:tc>
          <w:tcPr>
            <w:tcW w:w="9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2,696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808,80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56.175,95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PONTAMED FARMACEUTICA LTDA</w:t>
            </w:r>
          </w:p>
        </w:tc>
      </w:tr>
      <w:tr w:rsidR="00075AF6" w:rsidTr="00BB70C8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7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(COD-BR0268481) MIDAZOLAN 5 MG/ML AMPOLA 3 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ÁCIDO FOLINICO 15 MG (COD- BR0268292) FOLINATO DE CALCIO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3.654,00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ALBENDAZOL 40 MG/ML (COD- </w:t>
            </w:r>
            <w:r>
              <w:rPr>
                <w:sz w:val="20"/>
                <w:szCs w:val="20"/>
              </w:rPr>
              <w:lastRenderedPageBreak/>
              <w:t xml:space="preserve">BR0267507)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AMPICILINA SODICA 1 GR INJETAVEL (COD- BR0268207)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2,575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2.575,00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ANITIDINA - AMPOLA 50MG 2ML  (COD- BR0267735)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1.468,00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ATENOLOL 50MG (COD- BR0267517)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PRATI DONADUZZI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ATROPINA 0.50MG/ML AMPOLA 1ML (COD- BR0277934)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1.200.000UI (COD- BR0270612)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BICARBONATO DE SODIO 8,4% AMPOLA 10 ML (COD- BR0268222)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0,555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6 MG (COD- BR0271774)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BROMETO DE IPRATROPIO 0,25MG/ML (COD- BR0268331)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CARBAMAZEPINA 200 MG (COD- BR0267618)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50MG/ML 60ML (COD- BR0331555)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CIMETIDINA 150MG/ML - 2 MIL AMPOLA (COD- BR0340167)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POTASSIO 19.1% AMPOLA 10 ML (COD- BR0267162)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100MG (COD- BR0267638)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CLORPROMAZINA 25MG (COD- BR0267635)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2.472,00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AMIODARONA 200 MG (COD-BR0267510 )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AMITRIPITILINA 25 MG (COD- BR0267512)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CLORPROMAZINA 5MG/ML AMPOLA 5ML (COD- BR0267522)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(BR0267645) MALEATO DEXCLORFENIRAMINA 2MG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(BR0270907) PARACETAMOL, ASSOCIADO COM CODEÍNA, 500MG + 30MG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(BR0291771) OXILATO DE ESCITALOPRAM 20MG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(BR0304871) MORFINA  </w:t>
            </w:r>
            <w:r>
              <w:rPr>
                <w:sz w:val="20"/>
                <w:szCs w:val="20"/>
              </w:rPr>
              <w:lastRenderedPageBreak/>
              <w:t xml:space="preserve">10MG/ML AMPOLA 1ML 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COD-BR0272093)  VITAMINAS DO COMPLEXO B, B1   - 5 MG, B2 - 2MG, B6 - 2MG, B5 - 3MG, PP - 20MG - COMP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 (BR0273554) MELOXICAM 15MG COMP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PHARLAB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DIAZEPAM 5MG/ML AMPOLA 2 ML (COD- BR0267194)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BISN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0,577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ESPIRONOLACTONA 25 MG (COD- BR0267654)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FITOMENADIONA 10MG/ML AMPOLA 1ML (COD- BR0292399)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HIPOLABOR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GLICONATO DE CÁLCIO 10% 100MG/ML AMPOLA 10 ML (COD-BR0270019)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GLICOSE 25% AMPOLA 10 ML (COD- BR0267540)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1 MG (COD- BR0267670)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CRISTALIA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HIDROCLOROTIAZIDA 25 MG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100 MG FRASCO INJETÁVEL (COD- BR0267674)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IVERMECTINA 6 MG (COD- BR0376767)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VITAMEDIC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SULFADIAZINA 500 MG (COD- BR0267765)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SULFATO DE NEOMICINA 5MG+BACITRACINA 250UI CREME (COD- BR0273167)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TIMOLOL 5MG/ML (0,5%) COLIRIO (COD- BR0272581)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33,93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</w:t>
            </w:r>
          </w:p>
        </w:tc>
        <w:tc>
          <w:tcPr>
            <w:tcW w:w="31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TRAMADOL 50MG/ML AMPOLA 2ML (COD- BR0292382) 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89.819,43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PROMEFARMA REPRESENTAÇÕES COMERCIAIS LTDA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RESPIRIDONA 1 MG (COD- BR0272839)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(COD-BR0270620) BULTIBROMETO DE ESCOPOLAMINA 10 MG +  DIPIRONA SODICA 250 MG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500 MG + 125MG (COD- BR0271217)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AMOXICILINA + CLAVULANATO DE POTASSIO 50MG +12,5 MG 75ML (COD-BR02811)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BROMAZEPAM 3 MG (COD- BR0271773)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CAFEINA 30MG+CARISOPRODOL 125 MG+ DICL. (COD- BR0270917) SODICO+PARACAETAMOL 300 MG  COMP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BRAINFARMA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CAPTOPRIL 25 MG (COD- BR0267613)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CLORETO DE SODIO 20 % AMPOLA 10ML (COD- BR0267162)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SAMTEC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CLOMIPRAMINA 25MG (COD- BR0267522)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SANDOZ/NOVARTIS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ETILEFRINA 10MG/ML AMPOLA 1ML (COD- BR0272198)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UNIAO QUIMICA 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500 MG (COD- BR0267690)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METFORMINA 850 MG (COD- BR0267691)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(BR0267773) PERMETRINA 10MG/ML (1%)) 60ML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NATIVITA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(BR0268149) RESPIRIDONA 2MG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(BR0268277) OCITOCINA 5UI/ML AMPOLA 1ML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(BR0268493) MESILATO DOXAZOSINA 2MG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1.180,00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(BR0268856) LOSARTANA POTASSICA 50 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(BR0276656) METOPROLOL 25MG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(BR0276657) METOPROLOL 50MG 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ACCORD/INTAS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DESLANÓSIDO, 0,4 MG/ML, SOLUÇÃO INJETÁVEL  2ML (COD- BR0276282)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DIPIRONA SODICA 500 MG (COD- BR0267203)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GREENPHARMA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100 MG (COD- BR0267660)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1.332,00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FENOBARBITAL 40 MG/ML (COD- BR0300723)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GLIBENCLAMIDA 5 MG (COD- BR0267671)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2 MG/ML 20ML (COD- BR0292195)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2,252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900,80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HALOPERIDOL 5 MG/ML AMPOLA 1 ML (COD- BR0292196)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HARPAGOPHYTUM PROCUMBENS EXTRATO SECO 400 MG (COD- BR0393339)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NATULAB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LEVOTIROXINA SODICA 100 MCG (COD- BR0268125)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MERCK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0,063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20 MG (COD- BR0267747)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SINVASTATINA 40 MG (COD- BR0267745)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SANDOZ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SULFAMETOXAZOL+TRIMETOPRIMA 40MG/ML+8MG/ML (COD- BR0308884)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SOBRAL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1,344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2.688,00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TERBUTALINA 0,5MG/ML AMPOLA 1ML (COD- BR0269818)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319,20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TIORIDAZINA 100MG (COD- BR0272367)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UNIAO 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29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VARFARINA SODICA 5 MG (COD- BR0279269)  </w:t>
            </w:r>
          </w:p>
        </w:tc>
        <w:tc>
          <w:tcPr>
            <w:tcW w:w="14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FARMOQUIMICA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0,119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84.274,50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9923" w:type="dxa"/>
            <w:gridSpan w:val="31"/>
            <w:tcBorders>
              <w:top w:val="single" w:sz="6" w:space="0" w:color="000000"/>
              <w:bottom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SOMA PR COMERCIO DE PRODUTOS HOSPITALARES LTDA 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BENZILPENICILINA BENZATINA 600.000UI (COD- BR0270613)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BEPEBEN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8,05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1.610,00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CEFALEXINA 500 MG (COD- BR0267625)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9.720,00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CLORIDRATO DE FLUOXETINA 20 MG </w:t>
            </w:r>
            <w:r>
              <w:rPr>
                <w:sz w:val="20"/>
                <w:szCs w:val="20"/>
              </w:rPr>
              <w:lastRenderedPageBreak/>
              <w:t xml:space="preserve">(COD- BR0273009)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0,057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2.850,00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COD- (BR0291772) OXALATO DE ESCITALOPRAM 15MG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DEXAMETASONA 4 MG (COD- BR0269388)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HEPARINA 5.000UI/ML AMPOLA 5 ML (COD- BR0272796)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BLAU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HEPAMAX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HIDROCORTISONA 500 MG FRASCO INJETÁVEL (COD- BR0270219)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TEUTO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ANDROCORTIL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4,358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10.459,20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OXCARBAMAZEPINA 600 MG (COD- BR0273256)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RANBAXY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2.000,00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0,998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1.996,00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SOLUÇÃO OFTAMOLOGICA TRAVOPROSTA 0,04 MG/ML (COD- BR0268005)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GEOLAB</w:t>
            </w:r>
          </w:p>
        </w:tc>
        <w:tc>
          <w:tcPr>
            <w:tcW w:w="127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GENERICO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262,50</w:t>
            </w:r>
          </w:p>
        </w:tc>
      </w:tr>
      <w:tr w:rsidR="00075AF6" w:rsidTr="00BB70C8">
        <w:trPr>
          <w:gridAfter w:val="1"/>
          <w:wAfter w:w="660" w:type="dxa"/>
        </w:trPr>
        <w:tc>
          <w:tcPr>
            <w:tcW w:w="8505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</w:p>
          <w:p w:rsidR="00075AF6" w:rsidRDefault="00075AF6" w:rsidP="00BB70C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33.303,70</w:t>
            </w:r>
          </w:p>
        </w:tc>
      </w:tr>
    </w:tbl>
    <w:p w:rsidR="00075AF6" w:rsidRPr="00677257" w:rsidRDefault="00075AF6" w:rsidP="00075AF6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075AF6" w:rsidRPr="00677257" w:rsidRDefault="00075AF6" w:rsidP="00075AF6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 xml:space="preserve">931.877,52 (Novecentos e Trinta e Um Mil, Oitocentos e Setenta e Sete Reais e </w:t>
      </w:r>
      <w:proofErr w:type="spellStart"/>
      <w:r>
        <w:rPr>
          <w:b/>
          <w:bCs/>
          <w:sz w:val="20"/>
          <w:szCs w:val="20"/>
        </w:rPr>
        <w:t>Cinqüenta</w:t>
      </w:r>
      <w:proofErr w:type="spellEnd"/>
      <w:r>
        <w:rPr>
          <w:b/>
          <w:bCs/>
          <w:sz w:val="20"/>
          <w:szCs w:val="20"/>
        </w:rPr>
        <w:t xml:space="preserve"> e Dois Centavos).</w:t>
      </w:r>
    </w:p>
    <w:p w:rsidR="00075AF6" w:rsidRDefault="00075AF6" w:rsidP="00075AF6">
      <w:pPr>
        <w:pStyle w:val="ParagraphStyle"/>
        <w:spacing w:line="360" w:lineRule="auto"/>
        <w:ind w:left="-705"/>
        <w:jc w:val="both"/>
        <w:rPr>
          <w:lang w:val="pt-BR"/>
        </w:rPr>
      </w:pPr>
      <w:r>
        <w:rPr>
          <w:lang w:val="pt-BR"/>
        </w:rPr>
        <w:t xml:space="preserve">          </w:t>
      </w:r>
      <w:r>
        <w:t>Dê-se a publicação devida.</w:t>
      </w:r>
    </w:p>
    <w:p w:rsidR="00075AF6" w:rsidRPr="00677257" w:rsidRDefault="00075AF6" w:rsidP="00075AF6">
      <w:pPr>
        <w:pStyle w:val="ParagraphStyle"/>
        <w:spacing w:line="360" w:lineRule="auto"/>
        <w:ind w:left="-705"/>
        <w:jc w:val="both"/>
        <w:rPr>
          <w:lang w:val="pt-BR"/>
        </w:rPr>
      </w:pPr>
    </w:p>
    <w:p w:rsidR="00075AF6" w:rsidRDefault="00075AF6" w:rsidP="00075AF6">
      <w:pPr>
        <w:pStyle w:val="ParagraphStyle"/>
        <w:spacing w:line="360" w:lineRule="auto"/>
        <w:jc w:val="right"/>
      </w:pPr>
    </w:p>
    <w:p w:rsidR="00075AF6" w:rsidRDefault="00075AF6" w:rsidP="00075AF6">
      <w:pPr>
        <w:pStyle w:val="ParagraphStyle"/>
        <w:spacing w:line="360" w:lineRule="auto"/>
        <w:ind w:left="-705"/>
        <w:jc w:val="right"/>
      </w:pPr>
      <w:r>
        <w:t>Palmital-PR, 18/09/2019.</w:t>
      </w:r>
    </w:p>
    <w:p w:rsidR="00075AF6" w:rsidRDefault="00075AF6" w:rsidP="00075AF6">
      <w:pPr>
        <w:pStyle w:val="ParagraphStyle"/>
        <w:spacing w:line="360" w:lineRule="auto"/>
        <w:rPr>
          <w:b/>
          <w:bCs/>
        </w:rPr>
      </w:pPr>
    </w:p>
    <w:p w:rsidR="00075AF6" w:rsidRPr="00677257" w:rsidRDefault="00075AF6" w:rsidP="00075AF6">
      <w:pPr>
        <w:pStyle w:val="SemEspaamen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Noemi de Lima Moreira</w:t>
      </w:r>
    </w:p>
    <w:p w:rsidR="00075AF6" w:rsidRPr="00677257" w:rsidRDefault="00075AF6" w:rsidP="00075AF6">
      <w:pPr>
        <w:pStyle w:val="SemEspaamen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Pregoeira</w:t>
      </w:r>
    </w:p>
    <w:p w:rsidR="00075AF6" w:rsidRPr="005D3021" w:rsidRDefault="00075AF6" w:rsidP="00075AF6">
      <w:pPr>
        <w:pStyle w:val="SemEspaamento"/>
        <w:jc w:val="center"/>
      </w:pPr>
    </w:p>
    <w:p w:rsidR="00455EDD" w:rsidRDefault="00455EDD"/>
    <w:sectPr w:rsidR="00455EDD" w:rsidSect="005D3021">
      <w:headerReference w:type="default" r:id="rId5"/>
      <w:footerReference w:type="default" r:id="rId6"/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021" w:rsidRDefault="00FE395A" w:rsidP="005D3021"/>
  <w:p w:rsidR="005D3021" w:rsidRPr="00D74F65" w:rsidRDefault="00FE395A" w:rsidP="005D302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5D3021" w:rsidRDefault="00FE395A" w:rsidP="005D302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5D3021" w:rsidRDefault="00FE395A">
    <w:pPr>
      <w:pStyle w:val="Rodap"/>
    </w:pPr>
  </w:p>
  <w:p w:rsidR="005D3021" w:rsidRDefault="00FE395A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021" w:rsidRDefault="00FE395A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3502ED76" wp14:editId="4C5CA3E1">
          <wp:extent cx="5762625" cy="10763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3021" w:rsidRDefault="00FE395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F6"/>
    <w:rsid w:val="00075AF6"/>
    <w:rsid w:val="00455EDD"/>
    <w:rsid w:val="00BA2836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AF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75A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5AF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75AF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5AF6"/>
  </w:style>
  <w:style w:type="paragraph" w:styleId="Rodap">
    <w:name w:val="footer"/>
    <w:basedOn w:val="Normal"/>
    <w:link w:val="RodapChar"/>
    <w:uiPriority w:val="99"/>
    <w:unhideWhenUsed/>
    <w:rsid w:val="00075AF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5AF6"/>
  </w:style>
  <w:style w:type="paragraph" w:customStyle="1" w:styleId="ParagraphStyle">
    <w:name w:val="Paragraph Style"/>
    <w:rsid w:val="00075AF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075AF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AF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75A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5AF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075AF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5AF6"/>
  </w:style>
  <w:style w:type="paragraph" w:styleId="Rodap">
    <w:name w:val="footer"/>
    <w:basedOn w:val="Normal"/>
    <w:link w:val="RodapChar"/>
    <w:uiPriority w:val="99"/>
    <w:unhideWhenUsed/>
    <w:rsid w:val="00075AF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5AF6"/>
  </w:style>
  <w:style w:type="paragraph" w:customStyle="1" w:styleId="ParagraphStyle">
    <w:name w:val="Paragraph Style"/>
    <w:rsid w:val="00075AF6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SemEspaamento">
    <w:name w:val="No Spacing"/>
    <w:uiPriority w:val="1"/>
    <w:qFormat/>
    <w:rsid w:val="00075AF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4783</Words>
  <Characters>25829</Characters>
  <Application>Microsoft Office Word</Application>
  <DocSecurity>0</DocSecurity>
  <Lines>215</Lines>
  <Paragraphs>61</Paragraphs>
  <ScaleCrop>false</ScaleCrop>
  <Company/>
  <LinksUpToDate>false</LinksUpToDate>
  <CharactersWithSpaces>30551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2019-09-18T18:32:00Z</cp:lastPrinted>
  <dcterms:created xsi:type="dcterms:W3CDTF">2019-09-18T18:30:00Z</dcterms:created>
  <dcterms:modified xsi:type="dcterms:W3CDTF">2019-09-18T19:13:00Z</dcterms:modified>
</cp:coreProperties>
</file>