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C1F" w:rsidRDefault="00F25C1F" w:rsidP="00D30445">
      <w:pPr>
        <w:pStyle w:val="ParagraphStyle"/>
        <w:spacing w:before="240" w:after="240" w:line="360" w:lineRule="auto"/>
        <w:ind w:right="-15"/>
        <w:rPr>
          <w:rFonts w:ascii="Century" w:hAnsi="Century" w:cs="Century"/>
          <w:b/>
          <w:bCs/>
        </w:rPr>
      </w:pPr>
      <w:r>
        <w:rPr>
          <w:rFonts w:ascii="Century" w:hAnsi="Century" w:cs="Century"/>
          <w:b/>
          <w:bCs/>
        </w:rPr>
        <w:t xml:space="preserve">PARECER JURÍDICO Nº </w:t>
      </w:r>
      <w:r w:rsidR="00485934">
        <w:rPr>
          <w:rFonts w:ascii="Century" w:hAnsi="Century" w:cs="Century"/>
          <w:b/>
          <w:bCs/>
        </w:rPr>
        <w:t>21</w:t>
      </w:r>
      <w:r w:rsidR="00AD0EBC">
        <w:rPr>
          <w:rFonts w:ascii="Century" w:hAnsi="Century" w:cs="Century"/>
          <w:b/>
          <w:bCs/>
        </w:rPr>
        <w:t>7</w:t>
      </w:r>
      <w:bookmarkStart w:id="0" w:name="_GoBack"/>
      <w:bookmarkEnd w:id="0"/>
      <w:r>
        <w:rPr>
          <w:rFonts w:ascii="Century" w:hAnsi="Century" w:cs="Century"/>
          <w:b/>
          <w:bCs/>
        </w:rPr>
        <w:t>/</w:t>
      </w:r>
      <w:r w:rsidR="00C260D9">
        <w:rPr>
          <w:rFonts w:ascii="Century" w:hAnsi="Century" w:cs="Century"/>
          <w:b/>
          <w:bCs/>
        </w:rPr>
        <w:t>2020</w:t>
      </w:r>
      <w:r>
        <w:rPr>
          <w:rFonts w:ascii="Century" w:hAnsi="Century" w:cs="Century"/>
          <w:b/>
          <w:bCs/>
        </w:rPr>
        <w:t>-LIC (FINAL)</w:t>
      </w:r>
    </w:p>
    <w:p w:rsidR="00F25C1F" w:rsidRDefault="00F25C1F" w:rsidP="00D30445">
      <w:pPr>
        <w:pStyle w:val="ParagraphStyle"/>
        <w:tabs>
          <w:tab w:val="left" w:pos="3705"/>
        </w:tabs>
        <w:spacing w:before="240" w:after="240" w:line="360" w:lineRule="auto"/>
        <w:ind w:right="-15"/>
        <w:rPr>
          <w:rFonts w:ascii="Century" w:hAnsi="Century" w:cs="Century"/>
          <w:b/>
          <w:bCs/>
        </w:rPr>
      </w:pPr>
      <w:r>
        <w:rPr>
          <w:rFonts w:ascii="Century" w:hAnsi="Century" w:cs="Century"/>
          <w:b/>
          <w:bCs/>
        </w:rPr>
        <w:t xml:space="preserve">PROCEDIMENTO DE LICITAÇÃO Nº </w:t>
      </w:r>
      <w:r w:rsidR="002E7BA4">
        <w:rPr>
          <w:rFonts w:ascii="Century" w:hAnsi="Century" w:cs="Century"/>
          <w:b/>
          <w:bCs/>
        </w:rPr>
        <w:t>0</w:t>
      </w:r>
      <w:r w:rsidR="00485934">
        <w:rPr>
          <w:rFonts w:ascii="Century" w:hAnsi="Century" w:cs="Century"/>
          <w:b/>
          <w:bCs/>
        </w:rPr>
        <w:t>49</w:t>
      </w:r>
      <w:r>
        <w:rPr>
          <w:rFonts w:ascii="Century" w:hAnsi="Century" w:cs="Century"/>
          <w:b/>
          <w:bCs/>
        </w:rPr>
        <w:t>/</w:t>
      </w:r>
      <w:r w:rsidR="00C260D9">
        <w:rPr>
          <w:rFonts w:ascii="Century" w:hAnsi="Century" w:cs="Century"/>
          <w:b/>
          <w:bCs/>
        </w:rPr>
        <w:t>2020</w:t>
      </w:r>
    </w:p>
    <w:p w:rsidR="00F25C1F" w:rsidRPr="00D30445" w:rsidRDefault="00F25C1F" w:rsidP="00D30445">
      <w:pPr>
        <w:pStyle w:val="ParagraphStyle"/>
        <w:tabs>
          <w:tab w:val="left" w:pos="3705"/>
        </w:tabs>
        <w:spacing w:before="240" w:after="240" w:line="360" w:lineRule="auto"/>
        <w:ind w:right="-15"/>
        <w:rPr>
          <w:rFonts w:ascii="Century" w:hAnsi="Century" w:cs="Century"/>
          <w:b/>
          <w:bCs/>
        </w:rPr>
      </w:pPr>
      <w:r>
        <w:rPr>
          <w:rFonts w:ascii="Century" w:hAnsi="Century" w:cs="Century"/>
          <w:b/>
          <w:bCs/>
        </w:rPr>
        <w:t>PREGÃO PRESENCIAL Nº</w:t>
      </w:r>
      <w:r w:rsidR="00B479ED">
        <w:rPr>
          <w:rFonts w:ascii="Century" w:hAnsi="Century" w:cs="Century"/>
          <w:b/>
          <w:bCs/>
        </w:rPr>
        <w:t xml:space="preserve"> </w:t>
      </w:r>
      <w:r w:rsidR="00AF0A27">
        <w:rPr>
          <w:rFonts w:ascii="Century" w:hAnsi="Century" w:cs="Century"/>
          <w:b/>
          <w:bCs/>
        </w:rPr>
        <w:t>0</w:t>
      </w:r>
      <w:r w:rsidR="00485934">
        <w:rPr>
          <w:rFonts w:ascii="Century" w:hAnsi="Century" w:cs="Century"/>
          <w:b/>
          <w:bCs/>
        </w:rPr>
        <w:t>19</w:t>
      </w:r>
      <w:r>
        <w:rPr>
          <w:rFonts w:ascii="Century" w:hAnsi="Century" w:cs="Century"/>
          <w:b/>
          <w:bCs/>
        </w:rPr>
        <w:t>/</w:t>
      </w:r>
      <w:r w:rsidR="00C260D9">
        <w:rPr>
          <w:rFonts w:ascii="Century" w:hAnsi="Century" w:cs="Century"/>
          <w:b/>
          <w:bCs/>
        </w:rPr>
        <w:t>2020</w:t>
      </w:r>
    </w:p>
    <w:p w:rsidR="00F25C1F" w:rsidRDefault="00F25C1F" w:rsidP="00852949">
      <w:pPr>
        <w:pStyle w:val="ParagraphStyle"/>
        <w:spacing w:before="240" w:after="240" w:line="360" w:lineRule="auto"/>
        <w:jc w:val="both"/>
        <w:rPr>
          <w:rFonts w:ascii="Century" w:hAnsi="Century" w:cs="Century"/>
          <w:b/>
          <w:bCs/>
        </w:rPr>
      </w:pPr>
      <w:r>
        <w:rPr>
          <w:rFonts w:ascii="Century" w:hAnsi="Century" w:cs="Century"/>
          <w:b/>
          <w:bCs/>
        </w:rPr>
        <w:t>DE: PROCURADORIA GERAL DO MUNICÍPIO DE PALMITAL (PR)</w:t>
      </w:r>
    </w:p>
    <w:p w:rsidR="00494ABD" w:rsidRDefault="00F25C1F" w:rsidP="00852949">
      <w:pPr>
        <w:pStyle w:val="ParagraphStyle"/>
        <w:spacing w:before="240" w:after="240" w:line="360" w:lineRule="auto"/>
        <w:jc w:val="both"/>
        <w:rPr>
          <w:rFonts w:ascii="Century" w:hAnsi="Century" w:cs="Century"/>
          <w:b/>
          <w:bCs/>
        </w:rPr>
      </w:pPr>
      <w:r>
        <w:rPr>
          <w:rFonts w:ascii="Century" w:hAnsi="Century" w:cs="Century"/>
          <w:b/>
          <w:bCs/>
        </w:rPr>
        <w:t>PARA: CHEFE DO PODER EXECUTIVO MUNICIPAL</w:t>
      </w:r>
      <w:r>
        <w:rPr>
          <w:rFonts w:ascii="Century" w:hAnsi="Century" w:cs="Century"/>
          <w:b/>
          <w:bCs/>
        </w:rPr>
        <w:tab/>
      </w:r>
    </w:p>
    <w:p w:rsidR="00C260D9" w:rsidRPr="00D30445" w:rsidRDefault="00C260D9" w:rsidP="00852949">
      <w:pPr>
        <w:pStyle w:val="ParagraphStyle"/>
        <w:spacing w:before="240" w:after="240" w:line="360" w:lineRule="auto"/>
        <w:jc w:val="both"/>
        <w:rPr>
          <w:rFonts w:ascii="Century" w:hAnsi="Century" w:cs="Century"/>
          <w:b/>
          <w:bCs/>
        </w:rPr>
      </w:pPr>
    </w:p>
    <w:p w:rsidR="00C260D9" w:rsidRDefault="00C260D9" w:rsidP="00C260D9">
      <w:pPr>
        <w:pStyle w:val="ParagraphStyle"/>
        <w:spacing w:before="240" w:after="240" w:line="360" w:lineRule="auto"/>
        <w:ind w:left="4395"/>
        <w:jc w:val="both"/>
        <w:rPr>
          <w:rFonts w:ascii="Century" w:hAnsi="Century" w:cs="Century"/>
          <w:b/>
          <w:bCs/>
          <w:sz w:val="22"/>
          <w:szCs w:val="22"/>
        </w:rPr>
      </w:pPr>
      <w:r w:rsidRPr="00C260D9">
        <w:rPr>
          <w:rFonts w:ascii="Century" w:hAnsi="Century" w:cs="Century"/>
          <w:b/>
          <w:bCs/>
          <w:sz w:val="22"/>
          <w:szCs w:val="22"/>
        </w:rPr>
        <w:t>OBJETO: AQUISIÇÃO DE UM VEÍCULO TIPO AMBULÂNCIA TIPO A - SIMPLES REMOÇÃO TIPO FURGÃO, CONFORME TERMO DE ADESÃO 769/2019, RESOLUÇÃO SESA 596/2020, PARA SIMPLES REMOÇÃO PARA ATENDIMENTO AOS USUÁRIOS NO ÂMBITO DO SISTEMA UNICO DE SAÚDE.</w:t>
      </w:r>
    </w:p>
    <w:p w:rsidR="00C260D9" w:rsidRDefault="00C260D9" w:rsidP="00852949">
      <w:pPr>
        <w:pStyle w:val="ParagraphStyle"/>
        <w:spacing w:before="240" w:after="240" w:line="360" w:lineRule="auto"/>
        <w:jc w:val="both"/>
        <w:rPr>
          <w:rFonts w:ascii="Century" w:hAnsi="Century" w:cs="Century"/>
          <w:b/>
          <w:bCs/>
          <w:sz w:val="22"/>
          <w:szCs w:val="22"/>
        </w:rPr>
      </w:pPr>
    </w:p>
    <w:p w:rsidR="00852949" w:rsidRPr="00AF0A27" w:rsidRDefault="00C260D9" w:rsidP="00C260D9">
      <w:pPr>
        <w:pStyle w:val="ParagraphStyle"/>
        <w:spacing w:before="240" w:after="240" w:line="360" w:lineRule="auto"/>
        <w:ind w:firstLine="2268"/>
        <w:jc w:val="both"/>
        <w:rPr>
          <w:rFonts w:ascii="Century" w:hAnsi="Century" w:cs="Century"/>
          <w:b/>
          <w:bCs/>
        </w:rPr>
      </w:pPr>
      <w:r>
        <w:rPr>
          <w:rFonts w:ascii="Century" w:hAnsi="Century" w:cs="Century"/>
        </w:rPr>
        <w:t>A</w:t>
      </w:r>
      <w:r w:rsidR="00F30E9E">
        <w:rPr>
          <w:rFonts w:ascii="Century" w:hAnsi="Century" w:cs="Century"/>
        </w:rPr>
        <w:t xml:space="preserve"> Ilustríssim</w:t>
      </w:r>
      <w:r>
        <w:rPr>
          <w:rFonts w:ascii="Century" w:hAnsi="Century" w:cs="Century"/>
        </w:rPr>
        <w:t>a</w:t>
      </w:r>
      <w:r w:rsidR="00F30E9E">
        <w:rPr>
          <w:rFonts w:ascii="Century" w:hAnsi="Century" w:cs="Century"/>
        </w:rPr>
        <w:t xml:space="preserve"> Sr</w:t>
      </w:r>
      <w:r>
        <w:rPr>
          <w:rFonts w:ascii="Century" w:hAnsi="Century" w:cs="Century"/>
        </w:rPr>
        <w:t>a. Secretária</w:t>
      </w:r>
      <w:r w:rsidR="00F30E9E">
        <w:rPr>
          <w:rFonts w:ascii="Century" w:hAnsi="Century" w:cs="Century"/>
        </w:rPr>
        <w:t xml:space="preserve"> </w:t>
      </w:r>
      <w:r>
        <w:rPr>
          <w:rFonts w:ascii="Century" w:hAnsi="Century" w:cs="Century"/>
        </w:rPr>
        <w:t xml:space="preserve">Municipal de Saúde </w:t>
      </w:r>
      <w:r w:rsidR="00F25C1F">
        <w:rPr>
          <w:rFonts w:ascii="Century" w:hAnsi="Century" w:cs="Century"/>
        </w:rPr>
        <w:t xml:space="preserve">do Município de Palmital, Estado do Paraná, encaminhou requerimento para o Exmo. </w:t>
      </w:r>
      <w:r w:rsidR="00F30E9E">
        <w:rPr>
          <w:rFonts w:ascii="Century" w:hAnsi="Century" w:cs="Century"/>
        </w:rPr>
        <w:t>Senhor</w:t>
      </w:r>
      <w:r w:rsidR="00F25C1F">
        <w:rPr>
          <w:rFonts w:ascii="Century" w:hAnsi="Century" w:cs="Century"/>
        </w:rPr>
        <w:t xml:space="preserve"> Prefeito Municipal, objetivando a abertura de procedimento licitatório para a </w:t>
      </w:r>
      <w:r w:rsidRPr="00C260D9">
        <w:rPr>
          <w:b/>
        </w:rPr>
        <w:t>AQUISIÇÃO DE UM VEÍCULO TIPO AMBULÂNCIA TIPO A - SIMPLES REMOÇÃO TIPO FURGÃO, CONFORME TERMO DE ADESÃO 769/2019, RESOLUÇÃO SESA 596/2020, PARA SIMPLES REMOÇÃO PARA ATENDIMENTO AOS USUÁRIOS NO ÂMBITO DO SISTEMA UNICO DE SAÚDE.</w:t>
      </w:r>
    </w:p>
    <w:p w:rsidR="00F25C1F" w:rsidRPr="00AF0A27" w:rsidRDefault="00F25C1F" w:rsidP="00852949">
      <w:pPr>
        <w:pStyle w:val="ParagraphStyle"/>
        <w:spacing w:before="240" w:after="240" w:line="360" w:lineRule="auto"/>
        <w:ind w:firstLine="2265"/>
        <w:jc w:val="both"/>
        <w:rPr>
          <w:rFonts w:ascii="Century" w:hAnsi="Century" w:cs="Century"/>
        </w:rPr>
      </w:pPr>
      <w:r>
        <w:rPr>
          <w:rFonts w:ascii="Century" w:hAnsi="Century" w:cs="Century"/>
        </w:rPr>
        <w:lastRenderedPageBreak/>
        <w:t xml:space="preserve">O pedido foi deferido pelo Sr. Prefeito Municipal, através </w:t>
      </w:r>
      <w:r w:rsidR="001B70D1">
        <w:rPr>
          <w:rFonts w:ascii="Century" w:hAnsi="Century" w:cs="Century"/>
        </w:rPr>
        <w:t>de Memorando</w:t>
      </w:r>
      <w:r w:rsidR="00F30E9E">
        <w:rPr>
          <w:rFonts w:ascii="Century" w:hAnsi="Century" w:cs="Century"/>
        </w:rPr>
        <w:t xml:space="preserve"> nº</w:t>
      </w:r>
      <w:r w:rsidR="00B2540C">
        <w:rPr>
          <w:rFonts w:ascii="Century" w:hAnsi="Century" w:cs="Century"/>
        </w:rPr>
        <w:t>0</w:t>
      </w:r>
      <w:r w:rsidR="00C260D9">
        <w:rPr>
          <w:rFonts w:ascii="Century" w:hAnsi="Century" w:cs="Century"/>
        </w:rPr>
        <w:t>47</w:t>
      </w:r>
      <w:r>
        <w:rPr>
          <w:rFonts w:ascii="Century" w:hAnsi="Century" w:cs="Century"/>
        </w:rPr>
        <w:t>/</w:t>
      </w:r>
      <w:r w:rsidR="00C260D9">
        <w:rPr>
          <w:rFonts w:ascii="Century" w:hAnsi="Century" w:cs="Century"/>
        </w:rPr>
        <w:t>2020</w:t>
      </w:r>
      <w:r w:rsidR="008965E6">
        <w:rPr>
          <w:rFonts w:ascii="Century" w:hAnsi="Century" w:cs="Century"/>
        </w:rPr>
        <w:t>.</w:t>
      </w:r>
    </w:p>
    <w:p w:rsidR="00F25C1F" w:rsidRDefault="00F25C1F" w:rsidP="00852949">
      <w:pPr>
        <w:pStyle w:val="ParagraphStyle"/>
        <w:spacing w:before="240" w:after="240" w:line="360" w:lineRule="auto"/>
        <w:ind w:firstLine="2265"/>
        <w:jc w:val="both"/>
        <w:rPr>
          <w:rFonts w:ascii="Century" w:hAnsi="Century" w:cs="Century"/>
        </w:rPr>
      </w:pPr>
      <w:r>
        <w:rPr>
          <w:rFonts w:ascii="Century" w:hAnsi="Century" w:cs="Century"/>
        </w:rPr>
        <w:t>O Departamento de Contabilidade, em ato representado pelo contador responsável, verificou a existência de previsão de recursos orçamentários para as despesas a serem realizadas com o objeto a ser adquirido.</w:t>
      </w:r>
    </w:p>
    <w:p w:rsidR="00F25C1F" w:rsidRDefault="00F25C1F" w:rsidP="00852949">
      <w:pPr>
        <w:pStyle w:val="ParagraphStyle"/>
        <w:spacing w:before="240" w:after="240" w:line="360" w:lineRule="auto"/>
        <w:ind w:firstLine="2265"/>
        <w:jc w:val="both"/>
        <w:rPr>
          <w:rFonts w:ascii="Century" w:hAnsi="Century" w:cs="Century"/>
        </w:rPr>
      </w:pPr>
      <w:r>
        <w:rPr>
          <w:rFonts w:ascii="Century" w:hAnsi="Century" w:cs="Century"/>
        </w:rPr>
        <w:t>Considerando o valor máximo, natureza do objeto e valor da despesa, esta Procuradoria opinou pela imprescindibilidade da abertura de procedimento licitatório.</w:t>
      </w:r>
    </w:p>
    <w:p w:rsidR="00F25C1F" w:rsidRDefault="00F25C1F" w:rsidP="00852949">
      <w:pPr>
        <w:pStyle w:val="ParagraphStyle"/>
        <w:spacing w:before="240" w:after="240" w:line="360" w:lineRule="auto"/>
        <w:ind w:firstLine="2265"/>
        <w:jc w:val="both"/>
        <w:rPr>
          <w:rFonts w:ascii="Century" w:hAnsi="Century" w:cs="Century"/>
        </w:rPr>
      </w:pPr>
      <w:r>
        <w:rPr>
          <w:rFonts w:ascii="Century" w:hAnsi="Century" w:cs="Century"/>
        </w:rPr>
        <w:t xml:space="preserve">A Comissão de Licitações acatou a opinião desta Procuradoria, instaurando procedimento licitatório na modalidade, fazendo publicar aviso de licitação no Órgão Oficial do Município, </w:t>
      </w:r>
      <w:r w:rsidR="009D003F">
        <w:rPr>
          <w:rFonts w:ascii="Century" w:hAnsi="Century" w:cs="Century"/>
        </w:rPr>
        <w:t>no Órgão Oficial do Estado do Paraná, no Sí</w:t>
      </w:r>
      <w:r>
        <w:rPr>
          <w:rFonts w:ascii="Century" w:hAnsi="Century" w:cs="Century"/>
        </w:rPr>
        <w:t xml:space="preserve">tio </w:t>
      </w:r>
      <w:r w:rsidR="009D003F">
        <w:rPr>
          <w:rFonts w:ascii="Century" w:hAnsi="Century" w:cs="Century"/>
        </w:rPr>
        <w:t>El</w:t>
      </w:r>
      <w:r>
        <w:rPr>
          <w:rFonts w:ascii="Century" w:hAnsi="Century" w:cs="Century"/>
        </w:rPr>
        <w:t xml:space="preserve">etrônico da Prefeitura Municipal de Palmital, </w:t>
      </w:r>
      <w:hyperlink r:id="rId8" w:history="1">
        <w:r w:rsidR="009D003F" w:rsidRPr="002D3D29">
          <w:rPr>
            <w:rStyle w:val="Hyperlink"/>
            <w:rFonts w:ascii="Century" w:hAnsi="Century" w:cs="Century"/>
          </w:rPr>
          <w:t>www.palmital.pr.gov.brt</w:t>
        </w:r>
      </w:hyperlink>
      <w:r w:rsidR="009D003F">
        <w:rPr>
          <w:rFonts w:ascii="Century" w:hAnsi="Century" w:cs="Century"/>
        </w:rPr>
        <w:t xml:space="preserve">, </w:t>
      </w:r>
      <w:r>
        <w:rPr>
          <w:rFonts w:ascii="Century" w:hAnsi="Century" w:cs="Century"/>
        </w:rPr>
        <w:t xml:space="preserve">sendo atendida a publicidade exigida pelo </w:t>
      </w:r>
      <w:r>
        <w:rPr>
          <w:rFonts w:ascii="Century" w:hAnsi="Century" w:cs="Century"/>
          <w:b/>
          <w:bCs/>
        </w:rPr>
        <w:t>TCE/PR</w:t>
      </w:r>
      <w:r>
        <w:rPr>
          <w:rFonts w:ascii="Century" w:hAnsi="Century" w:cs="Century"/>
        </w:rPr>
        <w:t xml:space="preserve"> – </w:t>
      </w:r>
      <w:hyperlink r:id="rId9" w:history="1">
        <w:r>
          <w:rPr>
            <w:rFonts w:ascii="Century" w:hAnsi="Century" w:cs="Century"/>
            <w:color w:val="0000FF"/>
            <w:u w:val="single"/>
          </w:rPr>
          <w:t>www.tcepr.gov.br</w:t>
        </w:r>
      </w:hyperlink>
      <w:r>
        <w:rPr>
          <w:rFonts w:ascii="Century" w:hAnsi="Century" w:cs="Century"/>
        </w:rPr>
        <w:t>. Frise-se que da análise do caderno, depreende-se que foram respeitados todos os prazos Legais</w:t>
      </w:r>
    </w:p>
    <w:p w:rsidR="00F25C1F" w:rsidRDefault="00F25C1F" w:rsidP="00852949">
      <w:pPr>
        <w:pStyle w:val="ParagraphStyle"/>
        <w:spacing w:before="240" w:after="240" w:line="360" w:lineRule="auto"/>
        <w:ind w:firstLine="2265"/>
        <w:jc w:val="both"/>
        <w:rPr>
          <w:rFonts w:ascii="Century" w:hAnsi="Century" w:cs="Century"/>
        </w:rPr>
      </w:pPr>
      <w:r>
        <w:rPr>
          <w:rFonts w:ascii="Century" w:hAnsi="Century" w:cs="Century"/>
        </w:rPr>
        <w:t xml:space="preserve">Do que se verifica da ata da sessão, tem-se que o procedimento obedeceu todas as disposições legais, cumprindo com eficiência (eficácia e legalidade) seu objetivo, que era a aquisição dos materiais nas melhores condições de preço e qualidade. </w:t>
      </w:r>
    </w:p>
    <w:p w:rsidR="00F25C1F" w:rsidRDefault="00F25C1F" w:rsidP="00852949">
      <w:pPr>
        <w:pStyle w:val="ParagraphStyle"/>
        <w:spacing w:before="240" w:after="240" w:line="360" w:lineRule="auto"/>
        <w:ind w:firstLine="2265"/>
        <w:jc w:val="both"/>
        <w:rPr>
          <w:rFonts w:ascii="Century" w:hAnsi="Century" w:cs="Century"/>
        </w:rPr>
      </w:pPr>
      <w:r>
        <w:rPr>
          <w:rFonts w:ascii="Century" w:hAnsi="Century" w:cs="Century"/>
        </w:rPr>
        <w:t xml:space="preserve">Frise-se </w:t>
      </w:r>
      <w:r w:rsidR="00C260D9">
        <w:rPr>
          <w:rFonts w:ascii="Century" w:hAnsi="Century" w:cs="Century"/>
        </w:rPr>
        <w:t>que o valor inicial foi definido no Termo de Adesão 769/2019</w:t>
      </w:r>
      <w:r>
        <w:rPr>
          <w:rFonts w:ascii="Century" w:hAnsi="Century" w:cs="Century"/>
        </w:rPr>
        <w:t>,</w:t>
      </w:r>
      <w:r w:rsidR="00C260D9">
        <w:rPr>
          <w:rFonts w:ascii="Century" w:hAnsi="Century" w:cs="Century"/>
        </w:rPr>
        <w:t xml:space="preserve"> da Secretaria de Estado da Saúde do Paraná</w:t>
      </w:r>
      <w:r>
        <w:rPr>
          <w:rFonts w:ascii="Century" w:hAnsi="Century" w:cs="Century"/>
        </w:rPr>
        <w:t xml:space="preserve">, com a realização da licitação na modalidade Pregão Presencial, com objetivo de obter economicidade, o que demonstra a eficiência do presente procedimento. </w:t>
      </w:r>
    </w:p>
    <w:p w:rsidR="00F25C1F" w:rsidRDefault="00F25C1F" w:rsidP="00852949">
      <w:pPr>
        <w:pStyle w:val="ParagraphStyle"/>
        <w:spacing w:before="240" w:after="240" w:line="360" w:lineRule="auto"/>
        <w:ind w:firstLine="2265"/>
        <w:jc w:val="both"/>
        <w:rPr>
          <w:rFonts w:ascii="Century" w:hAnsi="Century" w:cs="Century"/>
        </w:rPr>
      </w:pPr>
      <w:r>
        <w:rPr>
          <w:rFonts w:ascii="Century" w:hAnsi="Century" w:cs="Century"/>
        </w:rPr>
        <w:t xml:space="preserve">Com relação ao procedimento, esta Procuradoria opina pela total regularidade da licitação, tendo sido respeitadas todas as disposições legais, </w:t>
      </w:r>
      <w:r>
        <w:rPr>
          <w:rFonts w:ascii="Century" w:hAnsi="Century" w:cs="Century"/>
        </w:rPr>
        <w:lastRenderedPageBreak/>
        <w:t>pelo que somos FAVORÁVEIS à homologação e adjudicação do objeto ao concorrente vencedor, opinando pela REGULARIDADE do feito.</w:t>
      </w:r>
    </w:p>
    <w:p w:rsidR="00F25C1F" w:rsidRDefault="00F25C1F" w:rsidP="00852949">
      <w:pPr>
        <w:pStyle w:val="ParagraphStyle"/>
        <w:spacing w:before="240" w:after="240" w:line="360" w:lineRule="auto"/>
        <w:ind w:firstLine="2265"/>
        <w:jc w:val="both"/>
        <w:rPr>
          <w:rFonts w:ascii="Century" w:hAnsi="Century" w:cs="Century"/>
        </w:rPr>
      </w:pPr>
      <w:r>
        <w:rPr>
          <w:rFonts w:ascii="Century" w:hAnsi="Century" w:cs="Century"/>
        </w:rPr>
        <w:t>Encaminhem-se os autos ao Exmo. Sr. Prefeito Municipal, para que decida acerca da homologação e adjudicação do objeto deste certame.</w:t>
      </w:r>
    </w:p>
    <w:p w:rsidR="00F25C1F" w:rsidRDefault="00F25C1F" w:rsidP="00852949">
      <w:pPr>
        <w:pStyle w:val="ParagraphStyle"/>
        <w:spacing w:before="240" w:after="240" w:line="360" w:lineRule="auto"/>
        <w:ind w:firstLine="2265"/>
        <w:jc w:val="both"/>
        <w:rPr>
          <w:rFonts w:ascii="Century" w:hAnsi="Century" w:cs="Century"/>
        </w:rPr>
      </w:pPr>
    </w:p>
    <w:p w:rsidR="00F25C1F" w:rsidRDefault="00F25C1F" w:rsidP="00852949">
      <w:pPr>
        <w:pStyle w:val="ParagraphStyle"/>
        <w:spacing w:before="240" w:after="240" w:line="360" w:lineRule="auto"/>
        <w:ind w:right="-15" w:firstLine="2265"/>
        <w:rPr>
          <w:rFonts w:ascii="Century" w:hAnsi="Century" w:cs="Century"/>
        </w:rPr>
      </w:pPr>
      <w:r>
        <w:rPr>
          <w:rFonts w:ascii="Century" w:hAnsi="Century" w:cs="Century"/>
        </w:rPr>
        <w:t>É o parecer.</w:t>
      </w:r>
    </w:p>
    <w:p w:rsidR="00F25C1F" w:rsidRDefault="00F25C1F" w:rsidP="00852949">
      <w:pPr>
        <w:pStyle w:val="ParagraphStyle"/>
        <w:spacing w:before="240" w:after="240" w:line="360" w:lineRule="auto"/>
        <w:ind w:right="-15" w:firstLine="2265"/>
        <w:rPr>
          <w:rFonts w:ascii="Century" w:hAnsi="Century" w:cs="Century"/>
        </w:rPr>
      </w:pPr>
      <w:r>
        <w:rPr>
          <w:rFonts w:ascii="Century" w:hAnsi="Century" w:cs="Century"/>
        </w:rPr>
        <w:t>Submeta-se a apreciação superior.</w:t>
      </w:r>
    </w:p>
    <w:p w:rsidR="00F25C1F" w:rsidRDefault="00F25C1F" w:rsidP="00852949">
      <w:pPr>
        <w:pStyle w:val="ParagraphStyle"/>
        <w:spacing w:before="240" w:after="240" w:line="360" w:lineRule="auto"/>
        <w:ind w:firstLine="2265"/>
        <w:rPr>
          <w:rFonts w:ascii="Century" w:hAnsi="Century" w:cs="Century"/>
        </w:rPr>
      </w:pPr>
      <w:r>
        <w:rPr>
          <w:rFonts w:ascii="Century" w:hAnsi="Century" w:cs="Century"/>
        </w:rPr>
        <w:t xml:space="preserve">Palmital (PR), </w:t>
      </w:r>
      <w:r w:rsidR="008C052A">
        <w:rPr>
          <w:rFonts w:ascii="Century" w:hAnsi="Century" w:cs="Century"/>
        </w:rPr>
        <w:t>05</w:t>
      </w:r>
      <w:r w:rsidR="00A713E7">
        <w:rPr>
          <w:rFonts w:ascii="Century" w:hAnsi="Century" w:cs="Century"/>
        </w:rPr>
        <w:t xml:space="preserve"> </w:t>
      </w:r>
      <w:r>
        <w:rPr>
          <w:rFonts w:ascii="Century" w:hAnsi="Century" w:cs="Century"/>
        </w:rPr>
        <w:t xml:space="preserve">de </w:t>
      </w:r>
      <w:r w:rsidR="008C052A">
        <w:rPr>
          <w:rFonts w:ascii="Century" w:hAnsi="Century" w:cs="Century"/>
        </w:rPr>
        <w:t>Junho</w:t>
      </w:r>
      <w:r w:rsidR="00AF0A27">
        <w:rPr>
          <w:rFonts w:ascii="Century" w:hAnsi="Century" w:cs="Century"/>
        </w:rPr>
        <w:t xml:space="preserve"> </w:t>
      </w:r>
      <w:r>
        <w:rPr>
          <w:rFonts w:ascii="Century" w:hAnsi="Century" w:cs="Century"/>
        </w:rPr>
        <w:t xml:space="preserve">de </w:t>
      </w:r>
      <w:r w:rsidR="00C260D9">
        <w:rPr>
          <w:rFonts w:ascii="Century" w:hAnsi="Century" w:cs="Century"/>
        </w:rPr>
        <w:t>2020</w:t>
      </w:r>
      <w:r w:rsidR="00F30E9E">
        <w:rPr>
          <w:rFonts w:ascii="Century" w:hAnsi="Century" w:cs="Century"/>
        </w:rPr>
        <w:t>.</w:t>
      </w:r>
    </w:p>
    <w:p w:rsidR="00F25C1F" w:rsidRDefault="00F25C1F" w:rsidP="00852949">
      <w:pPr>
        <w:pStyle w:val="ParagraphStyle"/>
        <w:spacing w:before="240" w:after="240" w:line="360" w:lineRule="auto"/>
        <w:ind w:firstLine="2265"/>
        <w:rPr>
          <w:rFonts w:ascii="Century" w:hAnsi="Century" w:cs="Century"/>
        </w:rPr>
      </w:pPr>
    </w:p>
    <w:p w:rsidR="00AF0A27" w:rsidRPr="00AF0A27" w:rsidRDefault="00AF0A27" w:rsidP="00852949">
      <w:pPr>
        <w:pStyle w:val="ParagraphStyle"/>
        <w:spacing w:before="240" w:after="240" w:line="360" w:lineRule="auto"/>
        <w:ind w:firstLine="2265"/>
        <w:rPr>
          <w:rFonts w:ascii="Century" w:hAnsi="Century" w:cs="Century"/>
        </w:rPr>
      </w:pPr>
    </w:p>
    <w:p w:rsidR="00F25C1F" w:rsidRPr="008965E6" w:rsidRDefault="00F30E9E" w:rsidP="008965E6">
      <w:pPr>
        <w:pStyle w:val="Subttulo"/>
        <w:rPr>
          <w:rFonts w:ascii="Century" w:hAnsi="Century"/>
          <w:b/>
        </w:rPr>
      </w:pPr>
      <w:r>
        <w:rPr>
          <w:rFonts w:ascii="Century" w:hAnsi="Century"/>
          <w:b/>
        </w:rPr>
        <w:t>DANILO AMORIM SCH</w:t>
      </w:r>
      <w:r w:rsidR="008965E6" w:rsidRPr="008965E6">
        <w:rPr>
          <w:rFonts w:ascii="Century" w:hAnsi="Century"/>
          <w:b/>
        </w:rPr>
        <w:t>REINER</w:t>
      </w:r>
    </w:p>
    <w:p w:rsidR="00F25C1F" w:rsidRPr="008965E6" w:rsidRDefault="00F25C1F" w:rsidP="008965E6">
      <w:pPr>
        <w:pStyle w:val="Subttulo"/>
        <w:rPr>
          <w:rFonts w:ascii="Century" w:hAnsi="Century"/>
          <w:b/>
        </w:rPr>
      </w:pPr>
      <w:r w:rsidRPr="008965E6">
        <w:rPr>
          <w:rFonts w:ascii="Century" w:hAnsi="Century"/>
          <w:b/>
        </w:rPr>
        <w:t>Procurador Geral do Município</w:t>
      </w:r>
    </w:p>
    <w:p w:rsidR="00F25C1F" w:rsidRDefault="008965E6" w:rsidP="008965E6">
      <w:pPr>
        <w:pStyle w:val="Subttulo"/>
      </w:pPr>
      <w:r w:rsidRPr="008965E6">
        <w:rPr>
          <w:rFonts w:ascii="Century" w:hAnsi="Century"/>
          <w:b/>
        </w:rPr>
        <w:t>OAB/PR 46.945</w:t>
      </w:r>
    </w:p>
    <w:p w:rsidR="00F25C1F" w:rsidRDefault="00F25C1F" w:rsidP="00852949">
      <w:pPr>
        <w:pStyle w:val="ParagraphStyle"/>
        <w:spacing w:before="240" w:after="240" w:line="360" w:lineRule="auto"/>
        <w:rPr>
          <w:rFonts w:ascii="Century" w:hAnsi="Century" w:cs="Century"/>
        </w:rPr>
      </w:pPr>
    </w:p>
    <w:p w:rsidR="00032111" w:rsidRPr="00AF67A3" w:rsidRDefault="00032111" w:rsidP="00852949">
      <w:pPr>
        <w:spacing w:before="240" w:after="240" w:line="360" w:lineRule="auto"/>
        <w:ind w:right="-4"/>
        <w:jc w:val="center"/>
        <w:rPr>
          <w:rFonts w:ascii="Century" w:hAnsi="Century"/>
          <w:sz w:val="24"/>
          <w:szCs w:val="24"/>
        </w:rPr>
      </w:pPr>
    </w:p>
    <w:sectPr w:rsidR="00032111" w:rsidRPr="00AF67A3" w:rsidSect="00A32A7A">
      <w:headerReference w:type="default" r:id="rId10"/>
      <w:footerReference w:type="default" r:id="rId11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EB9" w:rsidRDefault="00501EB9" w:rsidP="00334C62">
      <w:pPr>
        <w:spacing w:after="0" w:line="240" w:lineRule="auto"/>
      </w:pPr>
      <w:r>
        <w:separator/>
      </w:r>
    </w:p>
  </w:endnote>
  <w:endnote w:type="continuationSeparator" w:id="0">
    <w:p w:rsidR="00501EB9" w:rsidRDefault="00501EB9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E9E" w:rsidRPr="00EB2FE5" w:rsidRDefault="00F30E9E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F30E9E" w:rsidRPr="00EB2FE5" w:rsidRDefault="00F30E9E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F30E9E" w:rsidRPr="00EB2FE5" w:rsidRDefault="00F30E9E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EB9" w:rsidRDefault="00501EB9" w:rsidP="00334C62">
      <w:pPr>
        <w:spacing w:after="0" w:line="240" w:lineRule="auto"/>
      </w:pPr>
      <w:r>
        <w:separator/>
      </w:r>
    </w:p>
  </w:footnote>
  <w:footnote w:type="continuationSeparator" w:id="0">
    <w:p w:rsidR="00501EB9" w:rsidRDefault="00501EB9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E9E" w:rsidRDefault="00501EB9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126.45pt;margin-top:16.5pt;width:324.75pt;height:11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>
            <w:txbxContent>
              <w:p w:rsidR="00F30E9E" w:rsidRPr="00250C91" w:rsidRDefault="00F30E9E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F30E9E" w:rsidRPr="00250C91" w:rsidRDefault="00F30E9E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F30E9E" w:rsidRPr="00CF7AF3" w:rsidRDefault="00F30E9E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C260D9">
                  <w:rPr>
                    <w:b/>
                    <w:noProof/>
                    <w:sz w:val="28"/>
                    <w:szCs w:val="28"/>
                    <w:u w:val="single"/>
                  </w:rPr>
                  <w:t>2020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F30E9E" w:rsidRPr="00CF7AF3" w:rsidRDefault="00F30E9E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CNPJ-75.680.025/0001-82</w:t>
                </w:r>
              </w:p>
              <w:p w:rsidR="00F30E9E" w:rsidRPr="00250C91" w:rsidRDefault="00F30E9E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F30E9E" w:rsidRPr="00EB2FE5" w:rsidRDefault="00F30E9E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5736"/>
    <w:rsid w:val="00020C9D"/>
    <w:rsid w:val="00032111"/>
    <w:rsid w:val="00033349"/>
    <w:rsid w:val="00044D67"/>
    <w:rsid w:val="000563FE"/>
    <w:rsid w:val="00060DA7"/>
    <w:rsid w:val="00066CD5"/>
    <w:rsid w:val="000803AE"/>
    <w:rsid w:val="000A2604"/>
    <w:rsid w:val="000A2EDA"/>
    <w:rsid w:val="000B38C2"/>
    <w:rsid w:val="000C5AFE"/>
    <w:rsid w:val="000D059A"/>
    <w:rsid w:val="000D19BE"/>
    <w:rsid w:val="000E0EF2"/>
    <w:rsid w:val="000F0B29"/>
    <w:rsid w:val="000F3288"/>
    <w:rsid w:val="001037A9"/>
    <w:rsid w:val="00107206"/>
    <w:rsid w:val="00127C17"/>
    <w:rsid w:val="001319B4"/>
    <w:rsid w:val="00134E33"/>
    <w:rsid w:val="00135D4E"/>
    <w:rsid w:val="00155B06"/>
    <w:rsid w:val="0016225F"/>
    <w:rsid w:val="001918BB"/>
    <w:rsid w:val="001A4A82"/>
    <w:rsid w:val="001A6C40"/>
    <w:rsid w:val="001B35DB"/>
    <w:rsid w:val="001B70D1"/>
    <w:rsid w:val="001C6717"/>
    <w:rsid w:val="001E24AB"/>
    <w:rsid w:val="001E75DA"/>
    <w:rsid w:val="001E78B9"/>
    <w:rsid w:val="001F66B9"/>
    <w:rsid w:val="00231CAC"/>
    <w:rsid w:val="00233122"/>
    <w:rsid w:val="00236627"/>
    <w:rsid w:val="0023700B"/>
    <w:rsid w:val="00246521"/>
    <w:rsid w:val="00250C91"/>
    <w:rsid w:val="00256CD6"/>
    <w:rsid w:val="002654DC"/>
    <w:rsid w:val="0026660A"/>
    <w:rsid w:val="00276093"/>
    <w:rsid w:val="002875C1"/>
    <w:rsid w:val="00287DC5"/>
    <w:rsid w:val="002978CF"/>
    <w:rsid w:val="002A2B8E"/>
    <w:rsid w:val="002A6001"/>
    <w:rsid w:val="002A6319"/>
    <w:rsid w:val="002B61F5"/>
    <w:rsid w:val="002C2326"/>
    <w:rsid w:val="002C5534"/>
    <w:rsid w:val="002D1FE4"/>
    <w:rsid w:val="002D6D09"/>
    <w:rsid w:val="002E7BA4"/>
    <w:rsid w:val="002F0B83"/>
    <w:rsid w:val="00303AF6"/>
    <w:rsid w:val="00317CB5"/>
    <w:rsid w:val="00321CB9"/>
    <w:rsid w:val="00330686"/>
    <w:rsid w:val="0033197F"/>
    <w:rsid w:val="00332838"/>
    <w:rsid w:val="00334C62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4913"/>
    <w:rsid w:val="00397D64"/>
    <w:rsid w:val="003A147B"/>
    <w:rsid w:val="003A4B10"/>
    <w:rsid w:val="003B2DE7"/>
    <w:rsid w:val="003C068A"/>
    <w:rsid w:val="003D2E11"/>
    <w:rsid w:val="003E1023"/>
    <w:rsid w:val="003E7925"/>
    <w:rsid w:val="003F4F45"/>
    <w:rsid w:val="003F524B"/>
    <w:rsid w:val="00402418"/>
    <w:rsid w:val="00406471"/>
    <w:rsid w:val="00413987"/>
    <w:rsid w:val="00435F6E"/>
    <w:rsid w:val="00451F41"/>
    <w:rsid w:val="00455E9E"/>
    <w:rsid w:val="00456B0C"/>
    <w:rsid w:val="00457439"/>
    <w:rsid w:val="00461785"/>
    <w:rsid w:val="004641AB"/>
    <w:rsid w:val="004716BF"/>
    <w:rsid w:val="00485934"/>
    <w:rsid w:val="004936D1"/>
    <w:rsid w:val="00494ABD"/>
    <w:rsid w:val="004A19D4"/>
    <w:rsid w:val="004A2452"/>
    <w:rsid w:val="004B54FC"/>
    <w:rsid w:val="004C1C4F"/>
    <w:rsid w:val="004C5E39"/>
    <w:rsid w:val="004D4386"/>
    <w:rsid w:val="004E0949"/>
    <w:rsid w:val="004E55EB"/>
    <w:rsid w:val="004E660A"/>
    <w:rsid w:val="004F121F"/>
    <w:rsid w:val="004F29F9"/>
    <w:rsid w:val="004F75C9"/>
    <w:rsid w:val="00501EB9"/>
    <w:rsid w:val="005020A6"/>
    <w:rsid w:val="0050268E"/>
    <w:rsid w:val="0050362B"/>
    <w:rsid w:val="00525D0C"/>
    <w:rsid w:val="0052626D"/>
    <w:rsid w:val="00526EE4"/>
    <w:rsid w:val="005347D5"/>
    <w:rsid w:val="00536BAD"/>
    <w:rsid w:val="0054119B"/>
    <w:rsid w:val="00542FF9"/>
    <w:rsid w:val="005449E9"/>
    <w:rsid w:val="0055552C"/>
    <w:rsid w:val="005632D3"/>
    <w:rsid w:val="00566045"/>
    <w:rsid w:val="00573648"/>
    <w:rsid w:val="00585D2B"/>
    <w:rsid w:val="005A08F8"/>
    <w:rsid w:val="005A7CF2"/>
    <w:rsid w:val="005B087F"/>
    <w:rsid w:val="005B3456"/>
    <w:rsid w:val="005D0CCD"/>
    <w:rsid w:val="005D5095"/>
    <w:rsid w:val="005D58AD"/>
    <w:rsid w:val="005D5D8D"/>
    <w:rsid w:val="005D66F2"/>
    <w:rsid w:val="005E6750"/>
    <w:rsid w:val="005E6874"/>
    <w:rsid w:val="005F0BB3"/>
    <w:rsid w:val="005F7EAD"/>
    <w:rsid w:val="00603B33"/>
    <w:rsid w:val="00607695"/>
    <w:rsid w:val="006316CE"/>
    <w:rsid w:val="0063426C"/>
    <w:rsid w:val="00643598"/>
    <w:rsid w:val="0064396F"/>
    <w:rsid w:val="00647B7E"/>
    <w:rsid w:val="00652FAC"/>
    <w:rsid w:val="006559C0"/>
    <w:rsid w:val="00655F69"/>
    <w:rsid w:val="006602E1"/>
    <w:rsid w:val="006716DF"/>
    <w:rsid w:val="00677769"/>
    <w:rsid w:val="00685073"/>
    <w:rsid w:val="0068527D"/>
    <w:rsid w:val="00694983"/>
    <w:rsid w:val="00696A37"/>
    <w:rsid w:val="006979CA"/>
    <w:rsid w:val="006D7239"/>
    <w:rsid w:val="006E5AE7"/>
    <w:rsid w:val="006F668E"/>
    <w:rsid w:val="007013BE"/>
    <w:rsid w:val="00703415"/>
    <w:rsid w:val="007147E5"/>
    <w:rsid w:val="00722263"/>
    <w:rsid w:val="00734553"/>
    <w:rsid w:val="007348A2"/>
    <w:rsid w:val="00735DC0"/>
    <w:rsid w:val="007428E6"/>
    <w:rsid w:val="00751DCA"/>
    <w:rsid w:val="00756C90"/>
    <w:rsid w:val="00770DE0"/>
    <w:rsid w:val="00774652"/>
    <w:rsid w:val="007A64E1"/>
    <w:rsid w:val="007B022F"/>
    <w:rsid w:val="007C4DC0"/>
    <w:rsid w:val="007E3A04"/>
    <w:rsid w:val="007F38F0"/>
    <w:rsid w:val="00803987"/>
    <w:rsid w:val="00806BDE"/>
    <w:rsid w:val="00810BDE"/>
    <w:rsid w:val="008176AC"/>
    <w:rsid w:val="0082553F"/>
    <w:rsid w:val="00825A89"/>
    <w:rsid w:val="00827841"/>
    <w:rsid w:val="00837E21"/>
    <w:rsid w:val="008442FD"/>
    <w:rsid w:val="00852949"/>
    <w:rsid w:val="00857159"/>
    <w:rsid w:val="00861F1C"/>
    <w:rsid w:val="00871430"/>
    <w:rsid w:val="00872672"/>
    <w:rsid w:val="00872EB8"/>
    <w:rsid w:val="00883DCE"/>
    <w:rsid w:val="0088768B"/>
    <w:rsid w:val="0089130B"/>
    <w:rsid w:val="00893B6D"/>
    <w:rsid w:val="008965E6"/>
    <w:rsid w:val="008A43A6"/>
    <w:rsid w:val="008C052A"/>
    <w:rsid w:val="008C2C8C"/>
    <w:rsid w:val="008C5085"/>
    <w:rsid w:val="008C6CCB"/>
    <w:rsid w:val="00911D18"/>
    <w:rsid w:val="00923932"/>
    <w:rsid w:val="009312E7"/>
    <w:rsid w:val="00931A10"/>
    <w:rsid w:val="0093490D"/>
    <w:rsid w:val="00950344"/>
    <w:rsid w:val="009530E7"/>
    <w:rsid w:val="0098377D"/>
    <w:rsid w:val="009A4504"/>
    <w:rsid w:val="009C148F"/>
    <w:rsid w:val="009C521A"/>
    <w:rsid w:val="009C7ABF"/>
    <w:rsid w:val="009D003F"/>
    <w:rsid w:val="009E614A"/>
    <w:rsid w:val="009F1CC0"/>
    <w:rsid w:val="009F4323"/>
    <w:rsid w:val="009F4492"/>
    <w:rsid w:val="009F6C13"/>
    <w:rsid w:val="00A13450"/>
    <w:rsid w:val="00A204CC"/>
    <w:rsid w:val="00A2412A"/>
    <w:rsid w:val="00A32A7A"/>
    <w:rsid w:val="00A32E0C"/>
    <w:rsid w:val="00A41D73"/>
    <w:rsid w:val="00A45E03"/>
    <w:rsid w:val="00A53A9D"/>
    <w:rsid w:val="00A551BA"/>
    <w:rsid w:val="00A60E83"/>
    <w:rsid w:val="00A611B2"/>
    <w:rsid w:val="00A6719D"/>
    <w:rsid w:val="00A7031D"/>
    <w:rsid w:val="00A713E7"/>
    <w:rsid w:val="00A72EDD"/>
    <w:rsid w:val="00A75F4D"/>
    <w:rsid w:val="00A76DC9"/>
    <w:rsid w:val="00AA38EF"/>
    <w:rsid w:val="00AB7B9C"/>
    <w:rsid w:val="00AC1342"/>
    <w:rsid w:val="00AD0EBC"/>
    <w:rsid w:val="00AD7954"/>
    <w:rsid w:val="00AF0A27"/>
    <w:rsid w:val="00AF67A3"/>
    <w:rsid w:val="00AF6AE9"/>
    <w:rsid w:val="00B04986"/>
    <w:rsid w:val="00B05F53"/>
    <w:rsid w:val="00B20AF8"/>
    <w:rsid w:val="00B21677"/>
    <w:rsid w:val="00B242DB"/>
    <w:rsid w:val="00B2540C"/>
    <w:rsid w:val="00B27280"/>
    <w:rsid w:val="00B27DC9"/>
    <w:rsid w:val="00B42099"/>
    <w:rsid w:val="00B45D0A"/>
    <w:rsid w:val="00B479ED"/>
    <w:rsid w:val="00B51B9A"/>
    <w:rsid w:val="00B702F9"/>
    <w:rsid w:val="00B84FA7"/>
    <w:rsid w:val="00B92FC7"/>
    <w:rsid w:val="00B9342A"/>
    <w:rsid w:val="00B94576"/>
    <w:rsid w:val="00BA0654"/>
    <w:rsid w:val="00BA1993"/>
    <w:rsid w:val="00BB62E8"/>
    <w:rsid w:val="00BC14ED"/>
    <w:rsid w:val="00BD3C07"/>
    <w:rsid w:val="00BD3E7D"/>
    <w:rsid w:val="00BD5732"/>
    <w:rsid w:val="00BD59A1"/>
    <w:rsid w:val="00BE04C9"/>
    <w:rsid w:val="00BF0527"/>
    <w:rsid w:val="00BF7945"/>
    <w:rsid w:val="00C06E7D"/>
    <w:rsid w:val="00C077A2"/>
    <w:rsid w:val="00C1608E"/>
    <w:rsid w:val="00C24EF5"/>
    <w:rsid w:val="00C257A8"/>
    <w:rsid w:val="00C260D9"/>
    <w:rsid w:val="00C57DF2"/>
    <w:rsid w:val="00C70569"/>
    <w:rsid w:val="00C71CA1"/>
    <w:rsid w:val="00C93988"/>
    <w:rsid w:val="00C970C5"/>
    <w:rsid w:val="00CA6E7D"/>
    <w:rsid w:val="00CD052A"/>
    <w:rsid w:val="00CD70C3"/>
    <w:rsid w:val="00CE2684"/>
    <w:rsid w:val="00CF2CD4"/>
    <w:rsid w:val="00CF447B"/>
    <w:rsid w:val="00CF6192"/>
    <w:rsid w:val="00CF7AF3"/>
    <w:rsid w:val="00D01AE6"/>
    <w:rsid w:val="00D10C0F"/>
    <w:rsid w:val="00D201E3"/>
    <w:rsid w:val="00D23C5F"/>
    <w:rsid w:val="00D241B1"/>
    <w:rsid w:val="00D30445"/>
    <w:rsid w:val="00D33FB9"/>
    <w:rsid w:val="00D3580C"/>
    <w:rsid w:val="00D409FF"/>
    <w:rsid w:val="00D416AA"/>
    <w:rsid w:val="00D51674"/>
    <w:rsid w:val="00D51DB3"/>
    <w:rsid w:val="00D568B8"/>
    <w:rsid w:val="00D622FE"/>
    <w:rsid w:val="00D70EB6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AD2"/>
    <w:rsid w:val="00DC6C01"/>
    <w:rsid w:val="00DC7FB6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2076"/>
    <w:rsid w:val="00E2481C"/>
    <w:rsid w:val="00E276F4"/>
    <w:rsid w:val="00E41912"/>
    <w:rsid w:val="00E41932"/>
    <w:rsid w:val="00E65266"/>
    <w:rsid w:val="00E66A6C"/>
    <w:rsid w:val="00E6729E"/>
    <w:rsid w:val="00E868CA"/>
    <w:rsid w:val="00E91C58"/>
    <w:rsid w:val="00E91D4A"/>
    <w:rsid w:val="00E946AA"/>
    <w:rsid w:val="00EB16C7"/>
    <w:rsid w:val="00EB1FD6"/>
    <w:rsid w:val="00EB2FE5"/>
    <w:rsid w:val="00EE35BC"/>
    <w:rsid w:val="00F02A94"/>
    <w:rsid w:val="00F172F9"/>
    <w:rsid w:val="00F215BF"/>
    <w:rsid w:val="00F25C1F"/>
    <w:rsid w:val="00F30377"/>
    <w:rsid w:val="00F30E9E"/>
    <w:rsid w:val="00F50325"/>
    <w:rsid w:val="00F51992"/>
    <w:rsid w:val="00F814AD"/>
    <w:rsid w:val="00F84130"/>
    <w:rsid w:val="00F84281"/>
    <w:rsid w:val="00FA21F9"/>
    <w:rsid w:val="00FB28F0"/>
    <w:rsid w:val="00FB2AF5"/>
    <w:rsid w:val="00FC216A"/>
    <w:rsid w:val="00FC41F7"/>
    <w:rsid w:val="00FE1835"/>
    <w:rsid w:val="00FF1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58CFD9B-181A-43F2-9805-4B1D22121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B10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F25C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cepr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B21B-DB7D-4FC3-9708-75CE89C54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462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42</cp:revision>
  <cp:lastPrinted>2020-06-10T11:31:00Z</cp:lastPrinted>
  <dcterms:created xsi:type="dcterms:W3CDTF">2017-01-16T12:42:00Z</dcterms:created>
  <dcterms:modified xsi:type="dcterms:W3CDTF">2020-06-16T17:53:00Z</dcterms:modified>
</cp:coreProperties>
</file>