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BE9" w:rsidRPr="00BE0279" w:rsidRDefault="008B2BE9" w:rsidP="00BE0279">
      <w:pPr>
        <w:pStyle w:val="ParagraphStyle"/>
        <w:spacing w:line="360" w:lineRule="auto"/>
        <w:rPr>
          <w:b/>
          <w:bCs/>
          <w:sz w:val="36"/>
          <w:szCs w:val="36"/>
          <w:u w:val="single"/>
          <w:lang w:val="pt-BR"/>
        </w:rPr>
      </w:pPr>
    </w:p>
    <w:p w:rsidR="008B2BE9" w:rsidRDefault="008B2BE9" w:rsidP="008B2BE9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8B2BE9" w:rsidRDefault="008B2BE9" w:rsidP="008B2BE9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HOMOLOGAÇÃO</w:t>
      </w:r>
    </w:p>
    <w:p w:rsidR="008B2BE9" w:rsidRDefault="008B2BE9" w:rsidP="008B2BE9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8B2BE9" w:rsidRDefault="008B2BE9" w:rsidP="008B2BE9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</w:rPr>
        <w:t xml:space="preserve">HOMOLOGO </w:t>
      </w:r>
      <w:r>
        <w:t xml:space="preserve">o Procedimento Licitatório </w:t>
      </w:r>
      <w:r>
        <w:rPr>
          <w:b/>
          <w:bCs/>
        </w:rPr>
        <w:t>Nº 20/2021</w:t>
      </w:r>
      <w:r>
        <w:t xml:space="preserve">, elaborado pela Modalidade de </w:t>
      </w:r>
      <w:r>
        <w:rPr>
          <w:b/>
          <w:bCs/>
        </w:rPr>
        <w:t>Pregão Nº 13/</w:t>
      </w:r>
      <w:r>
        <w:t xml:space="preserve">2021 teve por objeto a </w:t>
      </w:r>
      <w:r>
        <w:rPr>
          <w:b/>
          <w:bCs/>
        </w:rPr>
        <w:t>AQUISIÇÃO DE EQUIPAMENTOS DE PROTEÇÃO INDIVIDUAL EPIs, PARA SUPRIR AS NECESSIDADE DA SECRETARIA MUNICIPAL DE EDUCAÇÃ</w:t>
      </w:r>
      <w:r w:rsidR="00932417">
        <w:rPr>
          <w:b/>
          <w:bCs/>
        </w:rPr>
        <w:t>O DO MUNICIPIO DE PALMITAL-PR</w:t>
      </w:r>
      <w:bookmarkStart w:id="0" w:name="_GoBack"/>
      <w:bookmarkEnd w:id="0"/>
      <w:r>
        <w:rPr>
          <w:b/>
          <w:bCs/>
        </w:rPr>
        <w:t>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MENOR PREÇO </w:t>
      </w:r>
      <w:r w:rsidR="00932417">
        <w:rPr>
          <w:rFonts w:ascii="Calibri" w:hAnsi="Calibri" w:cs="Calibri"/>
          <w:b/>
          <w:bCs/>
        </w:rPr>
        <w:t>POR ITEM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>
        <w:rPr>
          <w:rFonts w:ascii="Calibri" w:hAnsi="Calibri" w:cs="Calibri"/>
          <w:b/>
          <w:bCs/>
        </w:rPr>
        <w:t>HOMOLOGO</w:t>
      </w:r>
      <w:r>
        <w:rPr>
          <w:rFonts w:ascii="Calibri" w:hAnsi="Calibri" w:cs="Calibri"/>
        </w:rPr>
        <w:t xml:space="preserve"> os objetos aos licitantes:</w:t>
      </w:r>
    </w:p>
    <w:p w:rsidR="008B2BE9" w:rsidRDefault="008B2BE9" w:rsidP="008B2BE9">
      <w:pPr>
        <w:pStyle w:val="ParagraphStyle"/>
        <w:jc w:val="both"/>
        <w:rPr>
          <w:rFonts w:ascii="Times New Roman" w:hAnsi="Times New Roman" w:cs="Times New Roman"/>
        </w:rPr>
      </w:pPr>
    </w:p>
    <w:p w:rsidR="008B2BE9" w:rsidRDefault="008B2BE9" w:rsidP="008B2BE9">
      <w:pPr>
        <w:pStyle w:val="ParagraphStyle"/>
        <w:spacing w:line="315" w:lineRule="atLeast"/>
        <w:ind w:right="15"/>
        <w:jc w:val="both"/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750"/>
        <w:gridCol w:w="993"/>
        <w:gridCol w:w="850"/>
        <w:gridCol w:w="851"/>
        <w:gridCol w:w="1134"/>
        <w:gridCol w:w="567"/>
        <w:gridCol w:w="1275"/>
      </w:tblGrid>
      <w:tr w:rsidR="008B2BE9" w:rsidTr="00BE0279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HORTOPLUS PRODUTOS ODONTOLÓGICOS E HOSPITALARES LTDA ME 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ÁLCOOL GEL 70% - GALÃO 5 LITROS,  COMPOSIÇÃO: ÁLCOOL ETÍLICO, TEOR ALCOÓLICO 70% V/V, COMPOSIÇÃO BÁSICA COM EMOLIENTE, GEL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LIMPINHA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5.400,00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AGUA SANITÁRIA 5 L -   COMPOSIÇÃO E INFORMAÇÃO SOBRE OS INGREDIENTES: SUBSTÂNCIA ATIVA: HIPOCLORITO DE SÓDIO NOME QUÍMICO COMUM OU NOME GENÉRICO: ÁGUA SANITÁRIA, ÁGUA DE JAVEL OU BRANQUEADOR DOMÉSTICO. REGISTRO NO CHEMICAL ABSTRAT SERVICE (Nº CAS): 7681-52-) COMPOSIÇÃO QUÍMICA DO PRODUTO: HIPOCLORITO DE SÓDIO.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LIMPINHA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ALCOOL ETILICO A 70% ÁLCOOL ETÍLICO LÍQUIDO 70%, FRASCO COM 1 LITRO,  AÇÃO ANTI-BACTERICIDA, USO HOSPITALAR E FARMACÊUTICO - FRASCO DE 1.000ML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TUPI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FRC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AVENTAL EM PVC. AVENTAL DE SEGURANÇA, IMPEMEAVÉL A LÍQUIDOS </w:t>
            </w:r>
            <w:r>
              <w:rPr>
                <w:sz w:val="20"/>
                <w:szCs w:val="20"/>
              </w:rPr>
              <w:lastRenderedPageBreak/>
              <w:t xml:space="preserve">NÃO CORROS CONFECCIONADOS EM PVC BRANCO NAS SEGUINTES DIMENSÕES COMPRIMENTO TOAL 120 CM E LARGURA TOTAL 70 CM. TIRA SOLDADA DOBRADA ELETRONICAMENTE. APROVADO PARA PROTEÇÃO DO USUÁRIO CONTRA UMIDADE PROVINIENTE DE OPERAÇÃO COM USO DE ÁGUA.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MAICOL DO BRASIL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BORRIFADOR. FRASCO BORRIFADOR CILINDRICO EM MATERIAL PLÁSTICO,  TIPO SPRAY, COM TAMPA PROTETORA DA VÁLVULA. CAPACIDADE 100 ML, VÁLVULA ROSQUEÁVEL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EKATOMMÍRIA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106,80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COMPOSTO DE FRASCO TRANSPARENTE EM PET COM CAPACIDADE DE 500 ML, COM BORRIFADOR MÉDIO/LONGO ALCANCE. INDICADO PARA SER UTILIZADO EM DIVERSOS PRODUTOS. PODENDO SER REUTILIZADO CONFORME A NECESSIDADE. BORRIFADOR, FRASCO PLÁSTICO, VÁLVULA BORRIFADORA SPRAY, 500 ML, EMBALAGEM 1 UNIDADE.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PROTEC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327,00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DISPENSER </w:t>
            </w:r>
            <w:r>
              <w:rPr>
                <w:sz w:val="20"/>
                <w:szCs w:val="20"/>
              </w:rPr>
              <w:t xml:space="preserve">PARA SABONETE LÍQUIDO / ÁLCOOL EM GEL:  COR: BRANCA; COM RESERVATÓRIO DE 800 ML CONFECCIONADO EM ABS, PS, PP. ALTURA: 23 CM ; LARGURA: 12 CM; PROFUNDIDADE: 11 CM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BETTANIN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DISPENSER P/ PAPEL TOALHA DISPENSER PAPEL TOALHA MATERIAL PLÁSTICO ABS, TIPO INTERFOLHA, COR BRANCA, CARACTERISTICAS ADICIONAIS VISOR E CHAVE, DIMENSÕES </w:t>
            </w:r>
            <w:r>
              <w:rPr>
                <w:sz w:val="20"/>
                <w:szCs w:val="20"/>
              </w:rPr>
              <w:lastRenderedPageBreak/>
              <w:t xml:space="preserve">260X315X125MM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BETTANIN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FRASCO DE VALVULA PUMP PARA SABONETE LÍQUIDO E/OU ÁLCOOL EM GEL. CAPACIDADE: 500ML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SEVENGLASS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LIXEIRA COM PEDAL 100 LITROS.  LIXEIRA REDONDA COM ESTRUTURA E PEDAL DE 100 LITROS LIXEIRA COM TAMPA EM POLIPROPILENO E COM ESTRUTURA E PEDAL EM AÇOCARBONO GALVANIZADO, CAPACIDADE DE 100 LITROS MEDIDAS A 82 X D 50 CM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PERFECT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5.300,00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DE BORRACHA TAMANHO G.  APRESENTAÇÃO: EMBALADA INDIVIDUALMENTE. </w:t>
            </w: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CARACTERÍSTICAS: DE BORRACHA, ANTIDESLIZANTE, RESISTENTE A ÁLCOOL, ÁCIDOS E DETERGENTES. EM CONFORMIDADE COM O INMETRO E COM AS RECOMENDAÇÕES CONTIDAS NAS NORMAS DA ABNT NO QUE COUBER</w:t>
            </w: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TALGE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2,94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DE BORRACHA TAMANHO M.  APRESENTAÇÃO: EMBALADA INDIVIDUALMENTE. </w:t>
            </w: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CARACTERÍSTICAS: DE BORRACHA, ANTIDESLIZANTE, RESISTENTE A ÁLCOOL, ÁCIDOS E DETERGENTES. EM CONFORMIDADE COM O INMETRO E COM AS RECOMENDAÇÕES CONTIDAS NAS NORMAS DA ABNT NO QUE COUBER.</w:t>
            </w: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TALGE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2,87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DE LATEX TAM M LUVA CONFECCIONADA EM LATEX NATURAL -  CAIXA </w:t>
            </w:r>
            <w:r>
              <w:rPr>
                <w:sz w:val="20"/>
                <w:szCs w:val="20"/>
              </w:rPr>
              <w:lastRenderedPageBreak/>
              <w:t xml:space="preserve">COM 100 UNIDADES TEXTURA UNIFORME, SEM FALHAS; LUBRIFICADA; COM ALTA SENSIBILIDADE TÁTIL; BOA ELASTICIDADE E RESISTÊNCIA; COM ACABAMENTO NO PUNHO; DE FORMATO ANATÔMICO E PERFEITA ADAPTAÇÃO; ENVELOPADO; DE ACORDO COM LEGISLAÇÃO VIGENTE. TAMANHO: M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MEDIX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4.300,00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LUVA DESCARTÁVEL LÁTEX TAMANHO G.  APRESENTAÇÃO: CAIXA COM 100 UNIDADES. </w:t>
            </w: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CARACTERÍSTICAS: EM LÁTEX. CONFECCIONADA EM BORRACHA NATURAL, SUPERFÍCIE LISA, PULVERIZADA INTERNAMENTE EM PÓ DE AMIDO, IMPERMEÁVEL, NÃO ESTERILIZADA COM FLEXIBILIDADE E AMBIDESTRA. RESISTENTE A TRAÇÃO, ALONGAMENTO E A PRODUTOS QUÍMICOS (CLASSE B).  VALIDADE DE 12 MESES A CONTAR DA ENTREGA. EM CONFORMIDADE COM O INMETRO E COM AS RECOMENDAÇÕES CONTIDAS NAS NORMAS DA ABNT NO QUE COUBER.</w:t>
            </w: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MEDIX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4.300,00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MÁSCARA CIRÚRGICA DESCARTÁVEL; TRIPLA; COM TIRAS DE ELÁSTICO. TRIPLA PROTEÇÃO COM FILTRO; TAMANHO ÚNICO E AJUSTÁVEL; GRAMATURA 25G/M² COM CAMADA DE FILTRO INTERNO; COM ELÁSTICO E 3 PREGAS HORIZONTAIS; CLIPE NASAL PARA AJUSTE DO CONTORNO DO NARIZ (METALICO); MATERIAL 100% POLIPROPILENO; USO ÚNICO E DESCARTÁVEL.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SSPLUS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CX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MASCARA DE ALGODÃO DUPLA CAMADA  18X9,5CM </w:t>
            </w:r>
            <w:r>
              <w:rPr>
                <w:sz w:val="20"/>
                <w:szCs w:val="20"/>
              </w:rPr>
              <w:lastRenderedPageBreak/>
              <w:t xml:space="preserve">COM ELASTICO: MÁSCARA CONFECCIONADA EM TECIDO 100% ALGODÃO COM FORRO EM ALGODÃO COM MÁXIMA QUALIDADE E PROTEÇÃO. PODENDO SER REUTILIZADA E LAVÁVEL. ALTURA: 9,5CM; LARGURA: 18CM. ADEQUADA PARA PROTEÇÃO CONTRA O COVID19, EM CONFORMIDADE COM AS REGULAMENTAÇÕES DA ANVISA E DO MINISTÉRIO DA SAÚDE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ISACONFECÇÕES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1.140,00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PANO ALVEJADO BRANCO. PANO ALVEJADO DE LIMPEZA:  PANO DE CHÃO, CARACTERÍSTICAS MÍNIMAS 80X60, SACO ALVEJADO BRANCO, FECHADO E COSTURADO. MEDIDA 80X60CM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FLABOM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PANO DE LIMPEZA EM MICROFIBRA. APRESENTAÇÃO: TAMANHO APROX. DE 36X36CM. CORES VARIADAS</w:t>
            </w: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PROLIMP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PROTETOR FACIAL PROTETOR FACIAL  COM AJUSTE PARA O TAMANHO DA CABEÇA E PARA O DISTANCIAMENTO DA FACE. DIMENSÕES E CARACTERÍSTICAS - ESPESSURA DO VISOR: 0,50 MM - ÁREA DO VISOR: 300 X 240 MM - DISTÂNCIA MÉDIA ENTRE O VISOR E O ROSTO: 30 MM - ESPESSURA DA CINTA E TESTEIRA: 0,60 MM - ÁREA DA CINTA: 30 X 680 MM - ÁREA DA TESTEIRA: 30 X 340 MM - TRANSPARÊNCIA: SUPERIOR A 90 % DEVE CONTER: AS ESPECIFICAÇÕES PREVISTAS PELA RESOLUÇÃO RDC 365 DE 23/03/2020.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FARMATEX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TAPETE CAPACHO DESCONTAMINANTE </w:t>
            </w:r>
            <w:r>
              <w:rPr>
                <w:sz w:val="20"/>
                <w:szCs w:val="20"/>
              </w:rPr>
              <w:lastRenderedPageBreak/>
              <w:t xml:space="preserve">TAPETE  KIT SANITIZANTE + SECA PÉS 1,00 X0,7 M TAPETE - TAPETE, KIT SANITIZANTE, 1,00 X 0,70 M + SECA PÉS 0,80 X 0,60 MFIBRA ENTRELAÇADA E EMBORRACHADA - 12 MM DE ESPESSURA COSTADO ANTIDERRAPANTE - ACABAMENTO DE PERFIL- LAVÁVEL - ANTI CHAMAS ACABAMENTO DE PERFIL 4 LADOS. GARANTIA 01 ANO.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MIDLAB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6.000,00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TAPETE CAPACHO DESCONTAMINANTE TAPETE KIT SANITIZANTE + SECA PÉS TAPETE, KIT SANITIZANTE, 0,80 X 0,50 M + SECA PÉS 0,60 X 0,40 MFIBRA ENTRELAÇADA E EMBORRACHADA - 12 MM DE ESPESSURA COSTADO ANTIDERRAPANTE - ACABAMENTO DE PERFIL- LAVÁVEL - ANTI CHAMAS. ACABAMENTO DE PERFIL 4 LADOS. GARANTIA 01 ANO.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MIDLAB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4.900,00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TERMOMETRO DIGITAL DE TESTA INFRAVERMELHO:  TERMÔMETRO CLÍNICO, AJUSTE: DIGITAL, INFRAVERMELHO, ESCALA: ATÉ 50 °C, TIPO: USO EM TESTA, COMPONENTES: C, ALARMES, MEDIÇÃO À DISTÂNCIA, MEMÓRIA: MEMÓRIA ATÉ 10 MEDIÇÕES. (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BIOLAND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2.625,00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TOALHA DE PAPEL - FOLHA SIMPLES INTERFOLHADA DE 2 (DUAS) DOBRAS, DE ALTA QUALIDADE, FABRICADO COM 100% FIBRAS CELULÓSICAS, SEM FRAGRÂNCIAS E IMPUREZAS, COR BRANCA, AS DIMENSÕES DEVEM TER 21 CM DE LARGURA, 23 CM DE COMPRIMENTO, CONTENDO 1.000 FOLHAS EMBALADAS EM PACOTES PLÁSTICOS.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PAPER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1.104,00</w:t>
            </w:r>
          </w:p>
        </w:tc>
      </w:tr>
      <w:tr w:rsidR="008B2BE9" w:rsidTr="00BE0279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TOUCA DESCARTÁVEL, PCT COM 100 UNIDADES; TOUCA COM ELÁSTICO; COMPOSIÇÃO: NÃO </w:t>
            </w:r>
            <w:r>
              <w:rPr>
                <w:sz w:val="20"/>
                <w:szCs w:val="20"/>
              </w:rPr>
              <w:lastRenderedPageBreak/>
              <w:t>TECIDO 100% POLIPROPILENO; DESCARTÁVEL; SANFONADA; COR: BRANCA; PRODUTO COM VALIDADE</w:t>
            </w: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MEDIX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580,00</w:t>
            </w:r>
          </w:p>
        </w:tc>
      </w:tr>
      <w:tr w:rsidR="008B2BE9" w:rsidTr="00BE0279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B2BE9" w:rsidRDefault="008B2BE9">
            <w:pPr>
              <w:pStyle w:val="ParagraphStyle"/>
              <w:rPr>
                <w:sz w:val="20"/>
                <w:szCs w:val="20"/>
              </w:rPr>
            </w:pPr>
          </w:p>
          <w:p w:rsidR="008B2BE9" w:rsidRDefault="00BE0279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>R$</w:t>
            </w:r>
            <w:r w:rsidR="008B2BE9">
              <w:rPr>
                <w:sz w:val="20"/>
                <w:szCs w:val="20"/>
              </w:rPr>
              <w:t>46.104,80</w:t>
            </w:r>
          </w:p>
        </w:tc>
      </w:tr>
    </w:tbl>
    <w:p w:rsidR="008B2BE9" w:rsidRPr="00BE0279" w:rsidRDefault="008B2BE9" w:rsidP="008B2BE9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8B2BE9" w:rsidRDefault="008B2BE9" w:rsidP="008B2BE9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46.104,80 (Quarenta e Seis Mil, Cento e Quatro Reais e Oitenta Centavos).</w:t>
      </w:r>
    </w:p>
    <w:p w:rsidR="008B2BE9" w:rsidRDefault="008B2BE9" w:rsidP="008B2BE9">
      <w:pPr>
        <w:pStyle w:val="ParagraphStyle"/>
        <w:spacing w:after="195" w:line="315" w:lineRule="atLeast"/>
        <w:jc w:val="both"/>
        <w:rPr>
          <w:b/>
          <w:bCs/>
        </w:rPr>
      </w:pPr>
    </w:p>
    <w:p w:rsidR="008B2BE9" w:rsidRDefault="008B2BE9" w:rsidP="008B2BE9">
      <w:pPr>
        <w:pStyle w:val="ParagraphStyle"/>
        <w:spacing w:line="360" w:lineRule="auto"/>
        <w:jc w:val="both"/>
      </w:pPr>
    </w:p>
    <w:p w:rsidR="008B2BE9" w:rsidRPr="00BE0279" w:rsidRDefault="008B2BE9" w:rsidP="00BE0279">
      <w:pPr>
        <w:pStyle w:val="ParagraphStyle"/>
        <w:spacing w:line="360" w:lineRule="auto"/>
        <w:ind w:left="-705"/>
        <w:jc w:val="both"/>
        <w:rPr>
          <w:lang w:val="pt-BR"/>
        </w:rPr>
      </w:pPr>
      <w:r>
        <w:rPr>
          <w:lang w:val="pt-BR"/>
        </w:rPr>
        <w:t xml:space="preserve">        </w:t>
      </w:r>
      <w:r>
        <w:t>Dê-se a publicação devida.</w:t>
      </w:r>
    </w:p>
    <w:p w:rsidR="00BE0279" w:rsidRPr="00BE0279" w:rsidRDefault="00BE0279" w:rsidP="008B2BE9">
      <w:pPr>
        <w:pStyle w:val="ParagraphStyle"/>
        <w:spacing w:line="360" w:lineRule="auto"/>
        <w:jc w:val="right"/>
        <w:rPr>
          <w:lang w:val="pt-BR"/>
        </w:rPr>
      </w:pPr>
    </w:p>
    <w:p w:rsidR="008B2BE9" w:rsidRDefault="008B2BE9" w:rsidP="008B2BE9">
      <w:pPr>
        <w:pStyle w:val="ParagraphStyle"/>
        <w:spacing w:line="360" w:lineRule="auto"/>
        <w:ind w:left="-705"/>
        <w:rPr>
          <w:lang w:val="pt-BR"/>
        </w:rPr>
      </w:pPr>
      <w:r>
        <w:rPr>
          <w:lang w:val="pt-BR"/>
        </w:rPr>
        <w:t xml:space="preserve">        </w:t>
      </w:r>
      <w:r>
        <w:t>Palmital-PR, 10/03/2021.</w:t>
      </w:r>
    </w:p>
    <w:p w:rsidR="00BE0279" w:rsidRDefault="00BE0279" w:rsidP="008B2BE9">
      <w:pPr>
        <w:pStyle w:val="ParagraphStyle"/>
        <w:spacing w:line="360" w:lineRule="auto"/>
        <w:ind w:left="-705"/>
        <w:rPr>
          <w:lang w:val="pt-BR"/>
        </w:rPr>
      </w:pPr>
    </w:p>
    <w:p w:rsidR="00BE0279" w:rsidRPr="00BE0279" w:rsidRDefault="00BE0279" w:rsidP="008B2BE9">
      <w:pPr>
        <w:pStyle w:val="ParagraphStyle"/>
        <w:spacing w:line="360" w:lineRule="auto"/>
        <w:ind w:left="-705"/>
        <w:rPr>
          <w:lang w:val="pt-BR"/>
        </w:rPr>
      </w:pPr>
    </w:p>
    <w:p w:rsidR="008B2BE9" w:rsidRDefault="008B2BE9" w:rsidP="008B2BE9">
      <w:pPr>
        <w:pStyle w:val="ParagraphStyle"/>
        <w:spacing w:line="360" w:lineRule="auto"/>
        <w:rPr>
          <w:b/>
          <w:bCs/>
        </w:rPr>
      </w:pPr>
    </w:p>
    <w:p w:rsidR="008B2BE9" w:rsidRPr="00BE0279" w:rsidRDefault="008B2BE9" w:rsidP="00BE0279">
      <w:pPr>
        <w:pStyle w:val="SemEspaamento"/>
        <w:jc w:val="center"/>
        <w:rPr>
          <w:b/>
        </w:rPr>
      </w:pPr>
      <w:r w:rsidRPr="00BE0279">
        <w:rPr>
          <w:b/>
        </w:rPr>
        <w:t>VALDENEI DE SOUZA</w:t>
      </w:r>
    </w:p>
    <w:p w:rsidR="008B2BE9" w:rsidRPr="00BE0279" w:rsidRDefault="008B2BE9" w:rsidP="00BE0279">
      <w:pPr>
        <w:pStyle w:val="SemEspaamento"/>
        <w:jc w:val="center"/>
        <w:rPr>
          <w:b/>
        </w:rPr>
      </w:pPr>
      <w:r w:rsidRPr="00BE0279">
        <w:rPr>
          <w:b/>
        </w:rPr>
        <w:t>Prefeito Municipal</w:t>
      </w:r>
    </w:p>
    <w:p w:rsidR="00455EDD" w:rsidRPr="00BE0279" w:rsidRDefault="00455EDD" w:rsidP="00BE0279">
      <w:pPr>
        <w:pStyle w:val="SemEspaamento"/>
        <w:jc w:val="center"/>
        <w:rPr>
          <w:b/>
        </w:rPr>
      </w:pPr>
    </w:p>
    <w:sectPr w:rsidR="00455EDD" w:rsidRPr="00BE0279" w:rsidSect="00BE0279">
      <w:headerReference w:type="default" r:id="rId7"/>
      <w:footerReference w:type="default" r:id="rId8"/>
      <w:pgSz w:w="11906" w:h="16838"/>
      <w:pgMar w:top="283" w:right="1134" w:bottom="283" w:left="1134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279" w:rsidRDefault="00BE0279" w:rsidP="00BE0279">
      <w:pPr>
        <w:spacing w:line="240" w:lineRule="auto"/>
      </w:pPr>
      <w:r>
        <w:separator/>
      </w:r>
    </w:p>
  </w:endnote>
  <w:endnote w:type="continuationSeparator" w:id="0">
    <w:p w:rsidR="00BE0279" w:rsidRDefault="00BE0279" w:rsidP="00BE02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79" w:rsidRPr="00D74F65" w:rsidRDefault="00BE0279" w:rsidP="00BE0279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BE0279" w:rsidRDefault="00BE0279" w:rsidP="00BE0279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BE0279" w:rsidRDefault="00BE0279">
    <w:pPr>
      <w:pStyle w:val="Rodap"/>
    </w:pPr>
  </w:p>
  <w:p w:rsidR="00BE0279" w:rsidRDefault="00BE027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279" w:rsidRDefault="00BE0279" w:rsidP="00BE0279">
      <w:pPr>
        <w:spacing w:line="240" w:lineRule="auto"/>
      </w:pPr>
      <w:r>
        <w:separator/>
      </w:r>
    </w:p>
  </w:footnote>
  <w:footnote w:type="continuationSeparator" w:id="0">
    <w:p w:rsidR="00BE0279" w:rsidRDefault="00BE0279" w:rsidP="00BE02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79" w:rsidRDefault="00BE0279">
    <w:pPr>
      <w:pStyle w:val="Cabealho"/>
    </w:pPr>
    <w:r w:rsidRPr="005A26E6">
      <w:rPr>
        <w:noProof/>
        <w:color w:val="215868" w:themeColor="accent5" w:themeShade="80"/>
        <w:lang w:eastAsia="pt-BR"/>
      </w:rPr>
      <w:drawing>
        <wp:inline distT="0" distB="0" distL="0" distR="0" wp14:anchorId="0F7A265A" wp14:editId="5C1E0BE2">
          <wp:extent cx="5276850" cy="1047750"/>
          <wp:effectExtent l="1905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1047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E0279" w:rsidRDefault="00BE027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BE9"/>
    <w:rsid w:val="00455EDD"/>
    <w:rsid w:val="00552BCA"/>
    <w:rsid w:val="00880BE3"/>
    <w:rsid w:val="008B2BE9"/>
    <w:rsid w:val="00932417"/>
    <w:rsid w:val="00BA2836"/>
    <w:rsid w:val="00BE0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B2BE9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2B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2BE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E027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E0279"/>
  </w:style>
  <w:style w:type="paragraph" w:styleId="Rodap">
    <w:name w:val="footer"/>
    <w:basedOn w:val="Normal"/>
    <w:link w:val="RodapChar"/>
    <w:uiPriority w:val="99"/>
    <w:unhideWhenUsed/>
    <w:rsid w:val="00BE027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E0279"/>
  </w:style>
  <w:style w:type="paragraph" w:styleId="SemEspaamento">
    <w:name w:val="No Spacing"/>
    <w:uiPriority w:val="1"/>
    <w:qFormat/>
    <w:rsid w:val="00BE0279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B2BE9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2BE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2BE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E0279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E0279"/>
  </w:style>
  <w:style w:type="paragraph" w:styleId="Rodap">
    <w:name w:val="footer"/>
    <w:basedOn w:val="Normal"/>
    <w:link w:val="RodapChar"/>
    <w:uiPriority w:val="99"/>
    <w:unhideWhenUsed/>
    <w:rsid w:val="00BE0279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E0279"/>
  </w:style>
  <w:style w:type="paragraph" w:styleId="SemEspaamento">
    <w:name w:val="No Spacing"/>
    <w:uiPriority w:val="1"/>
    <w:qFormat/>
    <w:rsid w:val="00BE027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1268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2021-03-10T16:45:00Z</cp:lastPrinted>
  <dcterms:created xsi:type="dcterms:W3CDTF">2021-03-10T16:18:00Z</dcterms:created>
  <dcterms:modified xsi:type="dcterms:W3CDTF">2021-03-10T17:09:00Z</dcterms:modified>
</cp:coreProperties>
</file>