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D0" w:rsidRDefault="001C1FD0" w:rsidP="001C1FD0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1C1FD0" w:rsidRDefault="001C1FD0" w:rsidP="001C1FD0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Nº4/2021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04/2021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MARMITAS PARA ALIMENTAÇÃO DOS FUNCIONARIOS, DA SECRETARIA MUNICIPAL DE TRANSPORTE RODOVIARIO  QUE SE ENCONTRAM EM TRABALHO EM LOCAL DE DIFICIL ACESSO E PARA UINIDADE DE SAÚDE QUE TRABALHAM EM PLANTÕES  NO MUNICIPIO DE  PALMITAL-PR.”</w:t>
      </w:r>
      <w:r>
        <w:rPr>
          <w:sz w:val="22"/>
          <w:szCs w:val="22"/>
        </w:rPr>
        <w:t xml:space="preserve">, pela Proposta mais Vantajosa para o Município, Menor Preço Por item, </w:t>
      </w:r>
      <w:bookmarkStart w:id="0" w:name="_GoBack"/>
      <w:r>
        <w:rPr>
          <w:sz w:val="22"/>
          <w:szCs w:val="22"/>
        </w:rPr>
        <w:t xml:space="preserve">conforme especificado no Edital e, com Base no Relatório de Julgamento e Classificação e </w:t>
      </w:r>
      <w:bookmarkEnd w:id="0"/>
      <w:r>
        <w:rPr>
          <w:sz w:val="22"/>
          <w:szCs w:val="22"/>
        </w:rPr>
        <w:t xml:space="preserve">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3615"/>
        <w:gridCol w:w="1134"/>
        <w:gridCol w:w="709"/>
        <w:gridCol w:w="992"/>
        <w:gridCol w:w="709"/>
        <w:gridCol w:w="1304"/>
      </w:tblGrid>
      <w:tr w:rsidR="001C1FD0" w:rsidTr="001C1FD0">
        <w:tc>
          <w:tcPr>
            <w:tcW w:w="96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CHURRASCARIA E RESTAURANTE KANARSKI EIRELI</w:t>
            </w:r>
          </w:p>
        </w:tc>
      </w:tr>
      <w:tr w:rsidR="001C1FD0" w:rsidTr="001C1FD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C1FD0" w:rsidTr="001C1FD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MARMITA GRANDE COM SALADA INCLUSO REFRIGERANTE LATA 350 ML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KANARSKI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58.470,00</w:t>
            </w:r>
          </w:p>
        </w:tc>
      </w:tr>
      <w:tr w:rsidR="001C1FD0" w:rsidTr="001C1FD0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58.470,00</w:t>
            </w:r>
          </w:p>
        </w:tc>
      </w:tr>
      <w:tr w:rsidR="001C1FD0" w:rsidTr="001C1FD0">
        <w:tc>
          <w:tcPr>
            <w:tcW w:w="9668" w:type="dxa"/>
            <w:gridSpan w:val="8"/>
            <w:tcBorders>
              <w:top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LIQUERIA BAGNHUK &amp; CIA LTDA - ME</w:t>
            </w:r>
          </w:p>
        </w:tc>
      </w:tr>
      <w:tr w:rsidR="001C1FD0" w:rsidTr="001C1FD0">
        <w:tc>
          <w:tcPr>
            <w:tcW w:w="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C1FD0" w:rsidTr="001C1FD0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MARMITA GRANDE SEM SALADA INCLUSO REFRIGERANTE LATA 350 ML.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FABRICAÇÃO PRÓPRIA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17,49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78.705,00</w:t>
            </w:r>
          </w:p>
        </w:tc>
      </w:tr>
      <w:tr w:rsidR="001C1FD0" w:rsidTr="001C1FD0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</w:p>
          <w:p w:rsidR="001C1FD0" w:rsidRDefault="001C1FD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78.705,00</w:t>
            </w:r>
          </w:p>
        </w:tc>
      </w:tr>
    </w:tbl>
    <w:p w:rsidR="001C1FD0" w:rsidRDefault="001C1FD0" w:rsidP="001C1FD0">
      <w:pPr>
        <w:pStyle w:val="ParagraphStyle"/>
        <w:jc w:val="both"/>
        <w:rPr>
          <w:sz w:val="22"/>
          <w:szCs w:val="22"/>
        </w:rPr>
      </w:pPr>
    </w:p>
    <w:p w:rsidR="001C1FD0" w:rsidRDefault="001C1FD0" w:rsidP="001C1FD0">
      <w:pPr>
        <w:pStyle w:val="ParagraphStyle"/>
        <w:spacing w:line="360" w:lineRule="auto"/>
        <w:jc w:val="both"/>
        <w:rPr>
          <w:sz w:val="22"/>
          <w:szCs w:val="22"/>
          <w:lang w:val="pt-BR"/>
        </w:rPr>
      </w:pPr>
    </w:p>
    <w:p w:rsidR="001C1FD0" w:rsidRDefault="001C1FD0" w:rsidP="001C1FD0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1C1FD0" w:rsidRDefault="001C1FD0" w:rsidP="001C1FD0">
      <w:pPr>
        <w:pStyle w:val="ParagraphStyle"/>
        <w:spacing w:line="360" w:lineRule="auto"/>
        <w:jc w:val="both"/>
      </w:pPr>
    </w:p>
    <w:p w:rsidR="001C1FD0" w:rsidRDefault="001C1FD0" w:rsidP="001C1FD0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</w:t>
      </w:r>
      <w:r w:rsidRPr="001C1FD0">
        <w:rPr>
          <w:b/>
          <w:sz w:val="22"/>
          <w:szCs w:val="22"/>
        </w:rPr>
        <w:t>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137.175,00 (Cento e Trinta e Sete Mil, Cento e Setenta e Cinco Reais)</w:t>
      </w:r>
    </w:p>
    <w:p w:rsidR="001C1FD0" w:rsidRPr="001C1FD0" w:rsidRDefault="001C1FD0" w:rsidP="001C1FD0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</w:p>
    <w:p w:rsidR="001C1FD0" w:rsidRDefault="001C1FD0" w:rsidP="001C1FD0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C1FD0" w:rsidRDefault="001C1FD0" w:rsidP="001C1FD0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1C1FD0" w:rsidRDefault="001C1FD0" w:rsidP="001C1FD0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1C1FD0" w:rsidRPr="001C1FD0" w:rsidRDefault="001C1FD0" w:rsidP="001C1FD0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03/02/2021</w:t>
      </w:r>
    </w:p>
    <w:p w:rsidR="001C1FD0" w:rsidRDefault="001C1FD0" w:rsidP="001C1FD0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1C1FD0" w:rsidRDefault="001C1FD0" w:rsidP="001C1FD0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sectPr w:rsidR="001C1FD0" w:rsidSect="001C1FD0">
      <w:headerReference w:type="default" r:id="rId7"/>
      <w:footerReference w:type="default" r:id="rId8"/>
      <w:pgSz w:w="11906" w:h="16838"/>
      <w:pgMar w:top="283" w:right="1134" w:bottom="283" w:left="1134" w:header="284" w:footer="5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FD0" w:rsidRDefault="001C1FD0" w:rsidP="001C1FD0">
      <w:pPr>
        <w:spacing w:line="240" w:lineRule="auto"/>
      </w:pPr>
      <w:r>
        <w:separator/>
      </w:r>
    </w:p>
  </w:endnote>
  <w:endnote w:type="continuationSeparator" w:id="0">
    <w:p w:rsidR="001C1FD0" w:rsidRDefault="001C1FD0" w:rsidP="001C1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D0" w:rsidRPr="00D74F65" w:rsidRDefault="001C1FD0" w:rsidP="001C1FD0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1C1FD0" w:rsidRDefault="001C1FD0" w:rsidP="001C1FD0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1C1FD0" w:rsidRDefault="001C1FD0">
    <w:pPr>
      <w:pStyle w:val="Rodap"/>
    </w:pPr>
  </w:p>
  <w:p w:rsidR="001C1FD0" w:rsidRDefault="001C1F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FD0" w:rsidRDefault="001C1FD0" w:rsidP="001C1FD0">
      <w:pPr>
        <w:spacing w:line="240" w:lineRule="auto"/>
      </w:pPr>
      <w:r>
        <w:separator/>
      </w:r>
    </w:p>
  </w:footnote>
  <w:footnote w:type="continuationSeparator" w:id="0">
    <w:p w:rsidR="001C1FD0" w:rsidRDefault="001C1FD0" w:rsidP="001C1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D0" w:rsidRDefault="001C1FD0">
    <w:pPr>
      <w:pStyle w:val="Cabealho"/>
    </w:pPr>
    <w:r>
      <w:rPr>
        <w:noProof/>
        <w:lang w:eastAsia="pt-BR"/>
      </w:rPr>
      <w:drawing>
        <wp:inline distT="0" distB="0" distL="0" distR="0" wp14:anchorId="581346C3" wp14:editId="768E98F4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FD0" w:rsidRDefault="001C1FD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FD0"/>
    <w:rsid w:val="00125E35"/>
    <w:rsid w:val="001C1FD0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1FD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C1FD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1FD0"/>
  </w:style>
  <w:style w:type="paragraph" w:styleId="Rodap">
    <w:name w:val="footer"/>
    <w:basedOn w:val="Normal"/>
    <w:link w:val="RodapChar"/>
    <w:uiPriority w:val="99"/>
    <w:unhideWhenUsed/>
    <w:rsid w:val="001C1FD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1FD0"/>
  </w:style>
  <w:style w:type="paragraph" w:styleId="Textodebalo">
    <w:name w:val="Balloon Text"/>
    <w:basedOn w:val="Normal"/>
    <w:link w:val="TextodebaloChar"/>
    <w:uiPriority w:val="99"/>
    <w:semiHidden/>
    <w:unhideWhenUsed/>
    <w:rsid w:val="001C1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1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1FD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C1FD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1FD0"/>
  </w:style>
  <w:style w:type="paragraph" w:styleId="Rodap">
    <w:name w:val="footer"/>
    <w:basedOn w:val="Normal"/>
    <w:link w:val="RodapChar"/>
    <w:uiPriority w:val="99"/>
    <w:unhideWhenUsed/>
    <w:rsid w:val="001C1FD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1FD0"/>
  </w:style>
  <w:style w:type="paragraph" w:styleId="Textodebalo">
    <w:name w:val="Balloon Text"/>
    <w:basedOn w:val="Normal"/>
    <w:link w:val="TextodebaloChar"/>
    <w:uiPriority w:val="99"/>
    <w:semiHidden/>
    <w:unhideWhenUsed/>
    <w:rsid w:val="001C1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1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2021-02-03T12:46:00Z</cp:lastPrinted>
  <dcterms:created xsi:type="dcterms:W3CDTF">2021-02-03T12:29:00Z</dcterms:created>
  <dcterms:modified xsi:type="dcterms:W3CDTF">2021-02-03T12:55:00Z</dcterms:modified>
</cp:coreProperties>
</file>