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870" w:rsidRDefault="00316870" w:rsidP="00316870">
      <w:pPr>
        <w:pStyle w:val="ParagraphStyle"/>
        <w:spacing w:line="315" w:lineRule="atLeast"/>
        <w:jc w:val="center"/>
        <w:rPr>
          <w:lang w:val="pt-BR"/>
        </w:rPr>
      </w:pPr>
      <w:r>
        <w:rPr>
          <w:noProof/>
          <w:lang w:val="pt-BR" w:eastAsia="pt-BR"/>
        </w:rPr>
        <w:drawing>
          <wp:inline distT="0" distB="0" distL="0" distR="0">
            <wp:extent cx="5762625" cy="1076325"/>
            <wp:effectExtent l="0" t="0" r="9525" b="952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6870" w:rsidRDefault="00316870" w:rsidP="00316870">
      <w:pPr>
        <w:pStyle w:val="ParagraphStyle"/>
        <w:spacing w:line="360" w:lineRule="auto"/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AVISO DE LICITAÇÃO</w:t>
      </w:r>
    </w:p>
    <w:p w:rsidR="00316870" w:rsidRDefault="00316870" w:rsidP="00316870">
      <w:pPr>
        <w:pStyle w:val="ParagraphStyle"/>
        <w:spacing w:line="360" w:lineRule="auto"/>
        <w:jc w:val="center"/>
        <w:rPr>
          <w:b/>
          <w:bCs/>
        </w:rPr>
      </w:pPr>
      <w:r>
        <w:rPr>
          <w:b/>
          <w:bCs/>
          <w:sz w:val="32"/>
          <w:szCs w:val="32"/>
        </w:rPr>
        <w:t xml:space="preserve">Pregão Presencial nº </w:t>
      </w:r>
      <w:r w:rsidRPr="00316870">
        <w:rPr>
          <w:b/>
          <w:bCs/>
        </w:rPr>
        <w:t>02</w:t>
      </w:r>
      <w:r>
        <w:rPr>
          <w:b/>
          <w:bCs/>
        </w:rPr>
        <w:t>/2018</w:t>
      </w:r>
    </w:p>
    <w:p w:rsidR="00316870" w:rsidRDefault="00316870" w:rsidP="00316870">
      <w:pPr>
        <w:pStyle w:val="ParagraphStyle"/>
        <w:spacing w:line="360" w:lineRule="auto"/>
        <w:jc w:val="center"/>
        <w:rPr>
          <w:b/>
          <w:bCs/>
        </w:rPr>
      </w:pPr>
      <w:r>
        <w:rPr>
          <w:b/>
          <w:bCs/>
        </w:rPr>
        <w:t>PROCEDIMENTO LICITATÓRIO Nº 04/2019</w:t>
      </w:r>
    </w:p>
    <w:p w:rsidR="00316870" w:rsidRDefault="00316870" w:rsidP="00316870">
      <w:pPr>
        <w:pStyle w:val="ParagraphStyle"/>
        <w:spacing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O Município de Palmital-PR, Estado do Paraná com fundamento na Lei Federal nº 10.520, de 17 de julho de 2002, aplicando-se subsidiariamente, no que couberem, as disposições da Lei Federal nº 8.666, de 21 de junho de 1993, com alterações posteriores, e demais normas regulamentares aplicáveis à espécie, comunica que realizará licitação conforme as seguintes especificações:</w:t>
      </w:r>
    </w:p>
    <w:p w:rsidR="00316870" w:rsidRDefault="00316870" w:rsidP="00316870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316870" w:rsidRDefault="00316870" w:rsidP="00316870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  <w:r>
        <w:t xml:space="preserve">OBJETO: </w:t>
      </w:r>
      <w:r>
        <w:rPr>
          <w:b/>
          <w:bCs/>
          <w:sz w:val="22"/>
          <w:szCs w:val="22"/>
        </w:rPr>
        <w:t>AQUISIÇÃO DE GENEROS ALIMENTICIOS DESINADO AO ATENDIMENTO DO PROGRAMA NACIONAL DE ALIMENTAÇÃO ESCOLAR/PNAE DA SECRETARIA MUNICIPAL DE EDUCAÇÃO DA PREFEITURA MUNICIPAL DE PALMITAL -PR, DURANTE O ANO LETIVO DE 2019.</w:t>
      </w:r>
    </w:p>
    <w:p w:rsidR="00316870" w:rsidRDefault="00316870" w:rsidP="00316870">
      <w:pPr>
        <w:pStyle w:val="ParagraphStyle"/>
        <w:tabs>
          <w:tab w:val="left" w:pos="1620"/>
        </w:tabs>
        <w:spacing w:line="315" w:lineRule="atLeas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DATA DE ABERTURA:</w:t>
      </w:r>
      <w:r>
        <w:rPr>
          <w:sz w:val="22"/>
          <w:szCs w:val="22"/>
        </w:rPr>
        <w:t xml:space="preserve"> 04/02/2019 às 09:00 horas – protocolo somente até 08:30 (oito horas e trinta minuto)</w:t>
      </w:r>
    </w:p>
    <w:p w:rsidR="00316870" w:rsidRDefault="00316870" w:rsidP="00316870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316870" w:rsidRDefault="00316870" w:rsidP="00316870">
      <w:pPr>
        <w:pStyle w:val="ParagraphStyle"/>
        <w:spacing w:line="315" w:lineRule="atLeas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CRITÉRIO DE JULGAMENTO: </w:t>
      </w:r>
      <w:r>
        <w:rPr>
          <w:sz w:val="22"/>
          <w:szCs w:val="22"/>
        </w:rPr>
        <w:t>Menor Preço Por item.</w:t>
      </w:r>
    </w:p>
    <w:p w:rsidR="00316870" w:rsidRDefault="00316870" w:rsidP="00316870">
      <w:pPr>
        <w:pStyle w:val="ParagraphStyle"/>
        <w:ind w:left="-705"/>
        <w:jc w:val="both"/>
        <w:rPr>
          <w:b/>
          <w:bCs/>
          <w:sz w:val="22"/>
          <w:szCs w:val="22"/>
        </w:rPr>
      </w:pPr>
    </w:p>
    <w:p w:rsidR="00316870" w:rsidRDefault="00316870" w:rsidP="00316870">
      <w:pPr>
        <w:pStyle w:val="ParagraphStyle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VALOR TOTAL: </w:t>
      </w:r>
      <w:r>
        <w:rPr>
          <w:sz w:val="20"/>
          <w:szCs w:val="20"/>
        </w:rPr>
        <w:t xml:space="preserve">R$ 358.438,30 (Trezentos e </w:t>
      </w:r>
      <w:r>
        <w:rPr>
          <w:sz w:val="20"/>
          <w:szCs w:val="20"/>
        </w:rPr>
        <w:t>Cinquenta</w:t>
      </w:r>
      <w:bookmarkStart w:id="0" w:name="_GoBack"/>
      <w:bookmarkEnd w:id="0"/>
      <w:r>
        <w:rPr>
          <w:sz w:val="20"/>
          <w:szCs w:val="20"/>
        </w:rPr>
        <w:t xml:space="preserve"> e Oito Mil, Quatrocentos e Trinta e Oito Reais e Trinta Centavos).</w:t>
      </w:r>
    </w:p>
    <w:p w:rsidR="00316870" w:rsidRDefault="00316870" w:rsidP="00316870">
      <w:pPr>
        <w:pStyle w:val="ParagraphStyle"/>
        <w:jc w:val="both"/>
        <w:rPr>
          <w:sz w:val="20"/>
          <w:szCs w:val="20"/>
        </w:rPr>
      </w:pPr>
    </w:p>
    <w:p w:rsidR="00316870" w:rsidRDefault="00316870" w:rsidP="00316870">
      <w:pPr>
        <w:pStyle w:val="ParagraphStyle"/>
        <w:spacing w:line="315" w:lineRule="atLeas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INFORMAÇÕES: </w:t>
      </w:r>
      <w:r>
        <w:rPr>
          <w:sz w:val="22"/>
          <w:szCs w:val="22"/>
        </w:rPr>
        <w:t xml:space="preserve">O Edital e anexos estão disponíveis no site </w:t>
      </w:r>
      <w:hyperlink r:id="rId6" w:history="1">
        <w:r>
          <w:rPr>
            <w:color w:val="0000FF"/>
            <w:sz w:val="22"/>
            <w:szCs w:val="22"/>
            <w:u w:val="single"/>
          </w:rPr>
          <w:t>www.palmital.pr.gov.br</w:t>
        </w:r>
      </w:hyperlink>
      <w:r>
        <w:rPr>
          <w:sz w:val="22"/>
          <w:szCs w:val="22"/>
        </w:rPr>
        <w:t xml:space="preserve">, também podendo ser retirados na sede da Prefeitura Municipal de Palmital, sito à Rua Moisés </w:t>
      </w:r>
      <w:proofErr w:type="spellStart"/>
      <w:r>
        <w:rPr>
          <w:sz w:val="22"/>
          <w:szCs w:val="22"/>
        </w:rPr>
        <w:t>Lupion</w:t>
      </w:r>
      <w:proofErr w:type="spellEnd"/>
      <w:r>
        <w:rPr>
          <w:sz w:val="22"/>
          <w:szCs w:val="22"/>
        </w:rPr>
        <w:t xml:space="preserve"> nº 1001 – Centro, em Palmital – Paraná, Fone: (42) 3657-1222, de segunda à sexta-feira, no horário de expediente.</w:t>
      </w:r>
    </w:p>
    <w:p w:rsidR="00316870" w:rsidRDefault="00316870" w:rsidP="00316870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316870" w:rsidRDefault="00316870" w:rsidP="00316870">
      <w:pPr>
        <w:pStyle w:val="ParagraphStyle"/>
        <w:spacing w:line="315" w:lineRule="atLeast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Palmital, 14/01/2019.</w:t>
      </w:r>
    </w:p>
    <w:p w:rsidR="00316870" w:rsidRDefault="00316870" w:rsidP="00316870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p w:rsidR="00316870" w:rsidRDefault="00316870" w:rsidP="00316870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p w:rsidR="00316870" w:rsidRDefault="00316870" w:rsidP="00316870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VALDENEI DE SOUZA</w:t>
      </w:r>
    </w:p>
    <w:p w:rsidR="00316870" w:rsidRDefault="00316870" w:rsidP="00316870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Prefeito Municipal </w:t>
      </w:r>
    </w:p>
    <w:p w:rsidR="00455EDD" w:rsidRPr="00316870" w:rsidRDefault="00455EDD">
      <w:pPr>
        <w:rPr>
          <w:lang w:val="x-none"/>
        </w:rPr>
      </w:pPr>
    </w:p>
    <w:sectPr w:rsidR="00455EDD" w:rsidRPr="00316870" w:rsidSect="00C72966">
      <w:pgSz w:w="11906" w:h="16838"/>
      <w:pgMar w:top="283" w:right="1134" w:bottom="283" w:left="1134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870"/>
    <w:rsid w:val="00316870"/>
    <w:rsid w:val="00455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316870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1687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168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316870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1687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168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palmital.pr.gov.br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1</cp:revision>
  <cp:lastPrinted>2019-01-14T16:09:00Z</cp:lastPrinted>
  <dcterms:created xsi:type="dcterms:W3CDTF">2019-01-14T16:07:00Z</dcterms:created>
  <dcterms:modified xsi:type="dcterms:W3CDTF">2019-01-14T16:09:00Z</dcterms:modified>
</cp:coreProperties>
</file>