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34" w:rsidRPr="00483C3E" w:rsidRDefault="00146834" w:rsidP="00146834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146834" w:rsidRDefault="00146834" w:rsidP="0014683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146834" w:rsidRPr="00146834" w:rsidRDefault="00146834" w:rsidP="0014683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146834" w:rsidRDefault="00146834" w:rsidP="0014683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146834" w:rsidRDefault="00146834" w:rsidP="00146834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79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27/</w:t>
      </w:r>
      <w:r>
        <w:t xml:space="preserve">2019 teve por objeto a </w:t>
      </w:r>
      <w:r>
        <w:rPr>
          <w:b/>
          <w:bCs/>
        </w:rPr>
        <w:t>CONTRATAÇÃO DE EMPRESA ESPECIALIZADA EM FORNECIMENTO DE KITS DE FOGOS DE ARTIFICIOS, MONTAGEM E EXECUÇÃO DE SHOW PIROTÉCNICO, CONFORME ANEXO I, TERMO DE REFERENCIA</w:t>
      </w:r>
      <w:r>
        <w:rPr>
          <w:b/>
          <w:bCs/>
        </w:rPr>
        <w:t>, PARTE INTEGRANTE DESSE EDITAL</w:t>
      </w:r>
      <w:r>
        <w:rPr>
          <w:b/>
          <w:bCs/>
        </w:rPr>
        <w:t>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146834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146834" w:rsidRDefault="00146834" w:rsidP="00146834">
      <w:pPr>
        <w:pStyle w:val="ParagraphStyle"/>
        <w:jc w:val="both"/>
        <w:rPr>
          <w:rFonts w:ascii="Times New Roman" w:hAnsi="Times New Roman" w:cs="Times New Roman"/>
        </w:rPr>
      </w:pPr>
    </w:p>
    <w:p w:rsidR="00146834" w:rsidRDefault="00146834" w:rsidP="00146834">
      <w:pPr>
        <w:pStyle w:val="ParagraphStyle"/>
        <w:spacing w:line="315" w:lineRule="atLeast"/>
        <w:ind w:right="15"/>
        <w:jc w:val="both"/>
      </w:pPr>
    </w:p>
    <w:tbl>
      <w:tblPr>
        <w:tblW w:w="527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4465"/>
        <w:gridCol w:w="1134"/>
        <w:gridCol w:w="993"/>
        <w:gridCol w:w="992"/>
        <w:gridCol w:w="1417"/>
      </w:tblGrid>
      <w:tr w:rsidR="00146834" w:rsidTr="00143A3A"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O L RODRIGUES PESCA </w:t>
            </w:r>
          </w:p>
        </w:tc>
      </w:tr>
      <w:tr w:rsidR="00146834" w:rsidTr="00143A3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146834" w:rsidRPr="00483C3E" w:rsidRDefault="00146834" w:rsidP="00143A3A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Mo</w:t>
            </w:r>
            <w:r>
              <w:rPr>
                <w:sz w:val="20"/>
                <w:szCs w:val="20"/>
                <w:lang w:val="pt-BR"/>
              </w:rPr>
              <w:t>delo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146834" w:rsidTr="00143A3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CONTRATAÇÃO DE EMPRESA ESPECIALIZADA EM FORNECIMENTO DE KITS DE FOGOS KITS DE FOGOS DE ARTIFICIOS, MONTAGEM E EXECUÇÃO DE SHOW PIROTÉCNICO, CONFORME RELAÇÃO ABAIXO: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KIT MEGA SHOW 117F-EFEITOS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CRACKER PRATA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CRACKER OURO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TRANSANTE VERMELHO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TUBOS TRANSANTE VERDE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KIT PIROTÉCNICO 2AB 40 EXPLOSÃO DE CORES MISTA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KIT PIROTÉCNICO 2AB 40 TUBOS SHOW </w:t>
            </w:r>
            <w:r>
              <w:rPr>
                <w:sz w:val="20"/>
                <w:szCs w:val="20"/>
              </w:rPr>
              <w:lastRenderedPageBreak/>
              <w:t>DE CORES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CORES SURTIDAS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EXPLOSÃO DE CORES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KIT PIROTÉCNICO 12 TUBOS 3AB EFEITO METEORITO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MORTEIROS EFEITOS E CORES DIVERSAS TRES DIMENSÕES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MORTEIROS 5AB EXPLOSÃO DE CORES E EFEITOS</w:t>
            </w: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CAIXAS DE FOGUESTES 12X1 C/ 6 UNIDADES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37.125,00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37.125,00</w:t>
            </w:r>
          </w:p>
        </w:tc>
      </w:tr>
      <w:tr w:rsidR="00146834" w:rsidTr="00143A3A">
        <w:tc>
          <w:tcPr>
            <w:tcW w:w="87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834" w:rsidRDefault="00146834" w:rsidP="00143A3A">
            <w:pPr>
              <w:pStyle w:val="ParagraphStyle"/>
              <w:rPr>
                <w:sz w:val="20"/>
                <w:szCs w:val="20"/>
              </w:rPr>
            </w:pPr>
          </w:p>
          <w:p w:rsidR="00146834" w:rsidRPr="00146834" w:rsidRDefault="00146834" w:rsidP="00143A3A">
            <w:pPr>
              <w:pStyle w:val="ParagraphStyle"/>
              <w:rPr>
                <w:b/>
                <w:sz w:val="20"/>
                <w:szCs w:val="20"/>
              </w:rPr>
            </w:pPr>
            <w:r w:rsidRPr="00146834">
              <w:rPr>
                <w:b/>
                <w:sz w:val="20"/>
                <w:szCs w:val="20"/>
                <w:lang w:val="pt-BR"/>
              </w:rPr>
              <w:t xml:space="preserve">R$ </w:t>
            </w:r>
            <w:r w:rsidRPr="00146834">
              <w:rPr>
                <w:b/>
                <w:sz w:val="20"/>
                <w:szCs w:val="20"/>
              </w:rPr>
              <w:t>37.125,00</w:t>
            </w:r>
          </w:p>
        </w:tc>
      </w:tr>
    </w:tbl>
    <w:p w:rsidR="00146834" w:rsidRPr="00483C3E" w:rsidRDefault="00146834" w:rsidP="00146834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146834" w:rsidRDefault="00146834" w:rsidP="00146834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R$37.125,00 (Trinta e Sete Mil, Cento e Vinte e Cinco Reais).</w:t>
      </w:r>
    </w:p>
    <w:p w:rsidR="00146834" w:rsidRPr="00483C3E" w:rsidRDefault="00146834" w:rsidP="00146834">
      <w:pPr>
        <w:pStyle w:val="ParagraphStyle"/>
        <w:spacing w:line="360" w:lineRule="auto"/>
        <w:jc w:val="both"/>
        <w:rPr>
          <w:lang w:val="pt-BR"/>
        </w:rPr>
      </w:pPr>
    </w:p>
    <w:p w:rsidR="00146834" w:rsidRDefault="00146834" w:rsidP="00146834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>
        <w:t>Dê-se a publicação devida.</w:t>
      </w:r>
    </w:p>
    <w:p w:rsidR="00146834" w:rsidRDefault="00146834" w:rsidP="00146834">
      <w:pPr>
        <w:pStyle w:val="ParagraphStyle"/>
        <w:spacing w:line="360" w:lineRule="auto"/>
        <w:jc w:val="right"/>
      </w:pPr>
    </w:p>
    <w:p w:rsidR="00146834" w:rsidRDefault="00146834" w:rsidP="00146834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Palmital-PR, 24/09/2019.</w:t>
      </w:r>
    </w:p>
    <w:p w:rsidR="00146834" w:rsidRDefault="00146834" w:rsidP="00146834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146834" w:rsidRPr="00483C3E" w:rsidRDefault="00146834" w:rsidP="00146834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146834" w:rsidRPr="00483C3E" w:rsidRDefault="00146834" w:rsidP="00146834">
      <w:pPr>
        <w:jc w:val="center"/>
        <w:rPr>
          <w:b/>
        </w:rPr>
      </w:pPr>
    </w:p>
    <w:p w:rsidR="00146834" w:rsidRPr="00483C3E" w:rsidRDefault="00146834" w:rsidP="00146834">
      <w:pPr>
        <w:jc w:val="center"/>
        <w:rPr>
          <w:b/>
        </w:rPr>
      </w:pPr>
      <w:r>
        <w:rPr>
          <w:b/>
        </w:rPr>
        <w:t>Noemi de Lima MOREIRA</w:t>
      </w:r>
    </w:p>
    <w:p w:rsidR="00146834" w:rsidRPr="00483C3E" w:rsidRDefault="00146834" w:rsidP="00146834">
      <w:pPr>
        <w:jc w:val="center"/>
        <w:rPr>
          <w:b/>
        </w:rPr>
      </w:pPr>
      <w:r>
        <w:rPr>
          <w:b/>
        </w:rPr>
        <w:t>Pregoeira</w:t>
      </w:r>
      <w:bookmarkStart w:id="0" w:name="_GoBack"/>
      <w:bookmarkEnd w:id="0"/>
    </w:p>
    <w:p w:rsidR="00146834" w:rsidRPr="00483C3E" w:rsidRDefault="00146834" w:rsidP="00146834">
      <w:pPr>
        <w:jc w:val="center"/>
        <w:rPr>
          <w:b/>
        </w:rPr>
      </w:pPr>
    </w:p>
    <w:p w:rsidR="00455EDD" w:rsidRDefault="00455EDD"/>
    <w:sectPr w:rsidR="00455EDD" w:rsidSect="00143A3A">
      <w:headerReference w:type="default" r:id="rId5"/>
      <w:footerReference w:type="default" r:id="rId6"/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3E" w:rsidRDefault="00EF0E8D" w:rsidP="00483C3E"/>
  <w:p w:rsidR="00483C3E" w:rsidRPr="00D74F65" w:rsidRDefault="00EF0E8D" w:rsidP="00483C3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483C3E" w:rsidRDefault="00EF0E8D" w:rsidP="00483C3E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483C3E" w:rsidRDefault="00EF0E8D">
    <w:pPr>
      <w:pStyle w:val="Rodap"/>
    </w:pPr>
  </w:p>
  <w:p w:rsidR="00483C3E" w:rsidRDefault="00EF0E8D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3E" w:rsidRDefault="00EF0E8D">
    <w:pPr>
      <w:pStyle w:val="Cabealho"/>
    </w:pPr>
    <w:r>
      <w:rPr>
        <w:noProof/>
        <w:lang w:eastAsia="pt-BR"/>
      </w:rPr>
      <w:drawing>
        <wp:inline distT="0" distB="0" distL="0" distR="0" wp14:anchorId="6AF0C281" wp14:editId="3162C28E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3C3E" w:rsidRDefault="00EF0E8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34"/>
    <w:rsid w:val="00146834"/>
    <w:rsid w:val="00455EDD"/>
    <w:rsid w:val="00BA2836"/>
    <w:rsid w:val="00EF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3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4683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4683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6834"/>
  </w:style>
  <w:style w:type="paragraph" w:styleId="Rodap">
    <w:name w:val="footer"/>
    <w:basedOn w:val="Normal"/>
    <w:link w:val="RodapChar"/>
    <w:uiPriority w:val="99"/>
    <w:unhideWhenUsed/>
    <w:rsid w:val="0014683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6834"/>
  </w:style>
  <w:style w:type="paragraph" w:styleId="Textodebalo">
    <w:name w:val="Balloon Text"/>
    <w:basedOn w:val="Normal"/>
    <w:link w:val="TextodebaloChar"/>
    <w:uiPriority w:val="99"/>
    <w:semiHidden/>
    <w:unhideWhenUsed/>
    <w:rsid w:val="00146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6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3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4683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4683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6834"/>
  </w:style>
  <w:style w:type="paragraph" w:styleId="Rodap">
    <w:name w:val="footer"/>
    <w:basedOn w:val="Normal"/>
    <w:link w:val="RodapChar"/>
    <w:uiPriority w:val="99"/>
    <w:unhideWhenUsed/>
    <w:rsid w:val="0014683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6834"/>
  </w:style>
  <w:style w:type="paragraph" w:styleId="Textodebalo">
    <w:name w:val="Balloon Text"/>
    <w:basedOn w:val="Normal"/>
    <w:link w:val="TextodebaloChar"/>
    <w:uiPriority w:val="99"/>
    <w:semiHidden/>
    <w:unhideWhenUsed/>
    <w:rsid w:val="00146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6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2019-09-24T17:32:00Z</cp:lastPrinted>
  <dcterms:created xsi:type="dcterms:W3CDTF">2019-09-24T17:29:00Z</dcterms:created>
  <dcterms:modified xsi:type="dcterms:W3CDTF">2019-09-24T19:48:00Z</dcterms:modified>
</cp:coreProperties>
</file>